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02717E20" w:rsidR="0047783A" w:rsidRPr="00E82463" w:rsidRDefault="0047783A" w:rsidP="00996D79">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996D79">
        <w:rPr>
          <w:rFonts w:ascii="Times New Roman" w:hAnsi="Times New Roman"/>
          <w:sz w:val="22"/>
          <w:szCs w:val="22"/>
          <w:lang w:val="en-GB"/>
        </w:rPr>
        <w:t>FirePrep</w:t>
      </w:r>
      <w:r w:rsidR="00996D79" w:rsidRPr="00112898">
        <w:rPr>
          <w:rFonts w:ascii="Times New Roman" w:hAnsi="Times New Roman"/>
          <w:sz w:val="22"/>
          <w:szCs w:val="22"/>
          <w:lang w:val="en-GB"/>
        </w:rPr>
        <w:t>/</w:t>
      </w:r>
      <w:r w:rsidR="004A14A9">
        <w:rPr>
          <w:rFonts w:ascii="Times New Roman" w:hAnsi="Times New Roman"/>
          <w:sz w:val="22"/>
          <w:szCs w:val="22"/>
          <w:lang w:val="en-GB"/>
        </w:rPr>
        <w:t>NCPA/</w:t>
      </w:r>
      <w:r w:rsidR="00996D79">
        <w:rPr>
          <w:rFonts w:ascii="Times New Roman" w:hAnsi="Times New Roman"/>
          <w:sz w:val="22"/>
          <w:szCs w:val="22"/>
          <w:lang w:val="en-GB"/>
        </w:rPr>
        <w:t>MOD/IPA CBC Greece-Albania</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59AE586" w14:textId="4FD06D7D" w:rsidR="0048572F" w:rsidRDefault="00826D9C" w:rsidP="0078130C">
      <w:pPr>
        <w:tabs>
          <w:tab w:val="left" w:pos="709"/>
          <w:tab w:val="left" w:pos="851"/>
          <w:tab w:val="left" w:pos="1134"/>
          <w:tab w:val="left" w:pos="1418"/>
        </w:tabs>
        <w:jc w:val="both"/>
        <w:rPr>
          <w:rFonts w:ascii="Times New Roman" w:hAnsi="Times New Roman"/>
          <w:b/>
          <w:sz w:val="22"/>
          <w:szCs w:val="22"/>
        </w:rPr>
      </w:pPr>
      <w:r>
        <w:rPr>
          <w:rFonts w:ascii="Times New Roman" w:hAnsi="Times New Roman"/>
          <w:sz w:val="22"/>
        </w:rPr>
        <w:t>T</w:t>
      </w:r>
      <w:r w:rsidR="00C7322E" w:rsidRPr="004F1F8C">
        <w:rPr>
          <w:rFonts w:ascii="Times New Roman" w:hAnsi="Times New Roman"/>
          <w:sz w:val="22"/>
        </w:rPr>
        <w:t xml:space="preserve">he </w:t>
      </w:r>
      <w:r w:rsidR="00772C61">
        <w:rPr>
          <w:rFonts w:ascii="Times New Roman" w:hAnsi="Times New Roman"/>
          <w:sz w:val="22"/>
        </w:rPr>
        <w:t xml:space="preserve">supply contract: for the </w:t>
      </w:r>
      <w:r>
        <w:rPr>
          <w:rFonts w:ascii="Times New Roman" w:hAnsi="Times New Roman"/>
          <w:sz w:val="22"/>
        </w:rPr>
        <w:t>“</w:t>
      </w:r>
      <w:r w:rsidR="0048572F">
        <w:rPr>
          <w:rFonts w:ascii="Times New Roman" w:hAnsi="Times New Roman"/>
          <w:b/>
          <w:sz w:val="22"/>
          <w:szCs w:val="22"/>
        </w:rPr>
        <w:t xml:space="preserve">Purchase of Fire Fighting vehicle for </w:t>
      </w:r>
      <w:r w:rsidR="0048572F" w:rsidRPr="00DF1ADC">
        <w:rPr>
          <w:rFonts w:ascii="Times New Roman" w:hAnsi="Times New Roman"/>
          <w:b/>
          <w:sz w:val="22"/>
          <w:szCs w:val="22"/>
        </w:rPr>
        <w:t>urban terrain and forests</w:t>
      </w:r>
      <w:r w:rsidR="00B959F1">
        <w:rPr>
          <w:rFonts w:ascii="Times New Roman" w:hAnsi="Times New Roman"/>
          <w:b/>
          <w:sz w:val="22"/>
          <w:szCs w:val="22"/>
        </w:rPr>
        <w:t xml:space="preserve">, model </w:t>
      </w:r>
      <w:r w:rsidR="0048572F">
        <w:rPr>
          <w:rFonts w:ascii="Times New Roman" w:hAnsi="Times New Roman"/>
          <w:b/>
          <w:sz w:val="22"/>
          <w:szCs w:val="22"/>
        </w:rPr>
        <w:t xml:space="preserve">4*4, with a capacity of 5000 lt” </w:t>
      </w:r>
      <w:r w:rsidR="0048572F" w:rsidRPr="00826D9C">
        <w:rPr>
          <w:rFonts w:ascii="Times New Roman" w:hAnsi="Times New Roman"/>
          <w:sz w:val="22"/>
          <w:szCs w:val="22"/>
        </w:rPr>
        <w:t>in the framework of the Fire Prep project, IPA CBC Greece-Albania</w:t>
      </w:r>
    </w:p>
    <w:p w14:paraId="4997F340" w14:textId="3F0C87A0" w:rsidR="00772C61" w:rsidRPr="00F423A1" w:rsidRDefault="00826D9C" w:rsidP="0048572F">
      <w:pPr>
        <w:tabs>
          <w:tab w:val="left" w:pos="709"/>
          <w:tab w:val="left" w:pos="851"/>
          <w:tab w:val="left" w:pos="1134"/>
          <w:tab w:val="left" w:pos="1418"/>
        </w:tabs>
        <w:rPr>
          <w:rFonts w:ascii="Times New Roman" w:hAnsi="Times New Roman"/>
          <w:sz w:val="22"/>
          <w:szCs w:val="22"/>
        </w:rPr>
      </w:pPr>
      <w:r w:rsidRPr="00F423A1">
        <w:rPr>
          <w:rFonts w:ascii="Times New Roman" w:hAnsi="Times New Roman"/>
          <w:sz w:val="22"/>
          <w:szCs w:val="22"/>
        </w:rPr>
        <w:t xml:space="preserve">The vehicle and additional tools will be delivered in Tirana to the National </w:t>
      </w:r>
      <w:r w:rsidR="00772C61" w:rsidRPr="00F423A1">
        <w:rPr>
          <w:rFonts w:ascii="Times New Roman" w:hAnsi="Times New Roman"/>
          <w:sz w:val="22"/>
          <w:szCs w:val="22"/>
        </w:rPr>
        <w:t xml:space="preserve">Civil Protection Agency, </w:t>
      </w:r>
      <w:r w:rsidR="00B959F1">
        <w:rPr>
          <w:rFonts w:ascii="Times New Roman" w:hAnsi="Times New Roman"/>
          <w:sz w:val="22"/>
          <w:szCs w:val="22"/>
        </w:rPr>
        <w:t>Street Skenderbej, near the embassy block, building 6/1/1</w:t>
      </w:r>
      <w:r w:rsidRPr="00F423A1">
        <w:rPr>
          <w:rFonts w:ascii="Times New Roman" w:hAnsi="Times New Roman"/>
          <w:sz w:val="22"/>
          <w:szCs w:val="22"/>
        </w:rPr>
        <w:t xml:space="preserve">, Tirana, Albania. </w:t>
      </w:r>
    </w:p>
    <w:p w14:paraId="3148B091" w14:textId="40F59C73" w:rsidR="00772C61" w:rsidRDefault="00772C61" w:rsidP="00542E0F">
      <w:pPr>
        <w:spacing w:before="0" w:after="0"/>
        <w:ind w:left="567"/>
        <w:jc w:val="both"/>
        <w:rPr>
          <w:rFonts w:ascii="Times New Roman" w:hAnsi="Times New Roman"/>
          <w:sz w:val="22"/>
        </w:rPr>
      </w:pPr>
    </w:p>
    <w:p w14:paraId="54906AC6" w14:textId="7BAE4D8A"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435D1BB3" w14:textId="4DBC9804" w:rsidR="0047783A" w:rsidRPr="00E82463" w:rsidRDefault="00826D9C" w:rsidP="00E82463">
      <w:pPr>
        <w:pStyle w:val="Heading2"/>
        <w:keepNext w:val="0"/>
        <w:tabs>
          <w:tab w:val="left" w:pos="709"/>
        </w:tabs>
        <w:ind w:left="567" w:hanging="567"/>
        <w:jc w:val="both"/>
        <w:rPr>
          <w:rFonts w:ascii="Times New Roman" w:hAnsi="Times New Roman"/>
          <w:lang w:val="en-GB"/>
        </w:rPr>
      </w:pPr>
      <w:r>
        <w:rPr>
          <w:rFonts w:ascii="Times New Roman" w:hAnsi="Times New Roman"/>
          <w:sz w:val="22"/>
          <w:lang w:val="en-GB"/>
        </w:rPr>
        <w:t>1.3</w:t>
      </w:r>
      <w:r>
        <w:rPr>
          <w:rFonts w:ascii="Times New Roman" w:hAnsi="Times New Roman"/>
          <w:sz w:val="22"/>
          <w:lang w:val="en-GB"/>
        </w:rPr>
        <w:tab/>
      </w:r>
      <w:r w:rsidR="0047783A" w:rsidRPr="00B959F1">
        <w:rPr>
          <w:rFonts w:ascii="Times New Roman" w:hAnsi="Times New Roman"/>
          <w:sz w:val="22"/>
          <w:lang w:val="en-GB"/>
        </w:rPr>
        <w:t xml:space="preserve">The supplies described under </w:t>
      </w:r>
      <w:r w:rsidRPr="00B959F1">
        <w:rPr>
          <w:rFonts w:ascii="Times New Roman" w:hAnsi="Times New Roman"/>
          <w:sz w:val="22"/>
          <w:lang w:val="en-GB"/>
        </w:rPr>
        <w:t xml:space="preserve">in the technical specification </w:t>
      </w:r>
      <w:r w:rsidR="0047783A" w:rsidRPr="00B959F1">
        <w:rPr>
          <w:rFonts w:ascii="Times New Roman" w:hAnsi="Times New Roman"/>
          <w:sz w:val="22"/>
          <w:lang w:val="en-GB"/>
        </w:rPr>
        <w:t>must be accompanied by a</w:t>
      </w:r>
      <w:r w:rsidR="00F67C74" w:rsidRPr="00B959F1">
        <w:rPr>
          <w:rFonts w:ascii="Times New Roman" w:hAnsi="Times New Roman"/>
          <w:sz w:val="22"/>
          <w:lang w:val="en-GB"/>
        </w:rPr>
        <w:t>n additional</w:t>
      </w:r>
      <w:r w:rsidR="0047783A" w:rsidRPr="00B959F1">
        <w:rPr>
          <w:rFonts w:ascii="Times New Roman" w:hAnsi="Times New Roman"/>
          <w:sz w:val="22"/>
          <w:lang w:val="en-GB"/>
        </w:rPr>
        <w:t xml:space="preserve"> </w:t>
      </w:r>
      <w:r w:rsidR="006A5F84" w:rsidRPr="00B959F1">
        <w:rPr>
          <w:rFonts w:ascii="Times New Roman" w:hAnsi="Times New Roman"/>
          <w:sz w:val="22"/>
          <w:lang w:val="en-GB"/>
        </w:rPr>
        <w:t>‘</w:t>
      </w:r>
      <w:r w:rsidR="0047783A" w:rsidRPr="00B959F1">
        <w:rPr>
          <w:rFonts w:ascii="Times New Roman" w:hAnsi="Times New Roman"/>
          <w:sz w:val="22"/>
          <w:lang w:val="en-GB"/>
        </w:rPr>
        <w:t>lot</w:t>
      </w:r>
      <w:r w:rsidR="006A5F84" w:rsidRPr="00B959F1">
        <w:rPr>
          <w:rFonts w:ascii="Times New Roman" w:hAnsi="Times New Roman"/>
          <w:sz w:val="22"/>
          <w:lang w:val="en-GB"/>
        </w:rPr>
        <w:t>’</w:t>
      </w:r>
      <w:r w:rsidR="0047783A" w:rsidRPr="00B959F1">
        <w:rPr>
          <w:rFonts w:ascii="Times New Roman" w:hAnsi="Times New Roman"/>
          <w:sz w:val="22"/>
          <w:lang w:val="en-GB"/>
        </w:rPr>
        <w:t xml:space="preserve"> </w:t>
      </w:r>
      <w:r w:rsidR="00F67C74" w:rsidRPr="00B959F1">
        <w:rPr>
          <w:rFonts w:ascii="Times New Roman" w:hAnsi="Times New Roman"/>
          <w:sz w:val="22"/>
          <w:lang w:val="en-GB"/>
        </w:rPr>
        <w:t xml:space="preserve">consisting </w:t>
      </w:r>
      <w:r w:rsidR="0047783A" w:rsidRPr="00B959F1">
        <w:rPr>
          <w:rFonts w:ascii="Times New Roman" w:hAnsi="Times New Roman"/>
          <w:sz w:val="22"/>
          <w:lang w:val="en-GB"/>
        </w:rPr>
        <w:t>of spare parts and</w:t>
      </w:r>
      <w:r w:rsidR="000D1CDA" w:rsidRPr="00B959F1">
        <w:rPr>
          <w:rFonts w:ascii="Times New Roman" w:hAnsi="Times New Roman"/>
          <w:sz w:val="22"/>
          <w:lang w:val="en-GB"/>
        </w:rPr>
        <w:t>/or</w:t>
      </w:r>
      <w:r w:rsidR="0047783A" w:rsidRPr="00B959F1">
        <w:rPr>
          <w:rFonts w:ascii="Times New Roman" w:hAnsi="Times New Roman"/>
          <w:sz w:val="22"/>
          <w:lang w:val="en-GB"/>
        </w:rPr>
        <w:t xml:space="preserve"> consumables. </w:t>
      </w:r>
      <w:r w:rsidR="000D1CDA" w:rsidRPr="00B959F1">
        <w:rPr>
          <w:rFonts w:ascii="Times New Roman" w:hAnsi="Times New Roman"/>
          <w:sz w:val="22"/>
          <w:lang w:val="en-GB"/>
        </w:rPr>
        <w:t>Neither the</w:t>
      </w:r>
      <w:r w:rsidR="0047783A" w:rsidRPr="00B959F1">
        <w:rPr>
          <w:rFonts w:ascii="Times New Roman" w:hAnsi="Times New Roman"/>
          <w:sz w:val="22"/>
          <w:lang w:val="en-GB"/>
        </w:rPr>
        <w:t xml:space="preserve"> unit price</w:t>
      </w:r>
      <w:r w:rsidR="000D1CDA" w:rsidRPr="00B959F1">
        <w:rPr>
          <w:rFonts w:ascii="Times New Roman" w:hAnsi="Times New Roman"/>
          <w:sz w:val="22"/>
          <w:lang w:val="en-GB"/>
        </w:rPr>
        <w:t xml:space="preserve">, nor the </w:t>
      </w:r>
      <w:r w:rsidR="0047783A" w:rsidRPr="00B959F1">
        <w:rPr>
          <w:rFonts w:ascii="Times New Roman" w:hAnsi="Times New Roman"/>
          <w:sz w:val="22"/>
          <w:lang w:val="en-GB"/>
        </w:rPr>
        <w:t xml:space="preserve">overall price of spare parts will </w:t>
      </w:r>
      <w:r w:rsidR="00C86724" w:rsidRPr="00B959F1">
        <w:rPr>
          <w:rFonts w:ascii="Times New Roman" w:hAnsi="Times New Roman"/>
          <w:sz w:val="22"/>
          <w:lang w:val="en-GB"/>
        </w:rPr>
        <w:t>influence</w:t>
      </w:r>
      <w:r w:rsidR="0047783A" w:rsidRPr="00B959F1">
        <w:rPr>
          <w:rFonts w:ascii="Times New Roman" w:hAnsi="Times New Roman"/>
          <w:sz w:val="22"/>
          <w:lang w:val="en-GB"/>
        </w:rPr>
        <w:t xml:space="preserve"> the evaluation of the tender</w:t>
      </w:r>
      <w:r w:rsidR="00C86724" w:rsidRPr="00B959F1">
        <w:rPr>
          <w:rFonts w:ascii="Times New Roman" w:hAnsi="Times New Roman"/>
          <w:sz w:val="22"/>
          <w:lang w:val="en-GB"/>
        </w:rPr>
        <w:t>s</w:t>
      </w:r>
      <w:r w:rsidR="0047783A" w:rsidRPr="00B959F1">
        <w:rPr>
          <w:rFonts w:ascii="Times New Roman" w:hAnsi="Times New Roman"/>
          <w:sz w:val="22"/>
          <w:lang w:val="en-GB"/>
        </w:rPr>
        <w:t xml:space="preserve">, except where </w:t>
      </w:r>
      <w:r w:rsidR="00C86724" w:rsidRPr="00B959F1">
        <w:rPr>
          <w:rFonts w:ascii="Times New Roman" w:hAnsi="Times New Roman"/>
          <w:sz w:val="22"/>
          <w:lang w:val="en-GB"/>
        </w:rPr>
        <w:t xml:space="preserve">they vary </w:t>
      </w:r>
      <w:r w:rsidR="0047783A" w:rsidRPr="00B959F1">
        <w:rPr>
          <w:rFonts w:ascii="Times New Roman" w:hAnsi="Times New Roman"/>
          <w:sz w:val="22"/>
          <w:lang w:val="en-GB"/>
        </w:rPr>
        <w:t xml:space="preserve">substantially between the tenders received. </w:t>
      </w:r>
      <w:r w:rsidR="00C86724" w:rsidRPr="00B959F1">
        <w:rPr>
          <w:rFonts w:ascii="Times New Roman" w:hAnsi="Times New Roman"/>
          <w:sz w:val="22"/>
          <w:lang w:val="en-GB"/>
        </w:rPr>
        <w:t>L</w:t>
      </w:r>
      <w:r w:rsidR="0047783A" w:rsidRPr="00B959F1">
        <w:rPr>
          <w:rFonts w:ascii="Times New Roman" w:hAnsi="Times New Roman"/>
          <w:sz w:val="22"/>
          <w:lang w:val="en-GB"/>
        </w:rPr>
        <w:t>ist</w:t>
      </w:r>
      <w:r w:rsidR="00C86724" w:rsidRPr="00B959F1">
        <w:rPr>
          <w:rFonts w:ascii="Times New Roman" w:hAnsi="Times New Roman"/>
          <w:sz w:val="22"/>
          <w:lang w:val="en-GB"/>
        </w:rPr>
        <w:t>s</w:t>
      </w:r>
      <w:r w:rsidR="0047783A" w:rsidRPr="00B959F1">
        <w:rPr>
          <w:rFonts w:ascii="Times New Roman" w:hAnsi="Times New Roman"/>
          <w:sz w:val="22"/>
          <w:lang w:val="en-GB"/>
        </w:rPr>
        <w:t xml:space="preserve"> of spare parts must be drawn up by tenderer</w:t>
      </w:r>
      <w:r w:rsidR="00F67C74" w:rsidRPr="00B959F1">
        <w:rPr>
          <w:rFonts w:ascii="Times New Roman" w:hAnsi="Times New Roman"/>
          <w:sz w:val="22"/>
          <w:lang w:val="en-GB"/>
        </w:rPr>
        <w:t>s</w:t>
      </w:r>
      <w:r w:rsidR="0047783A" w:rsidRPr="00B959F1">
        <w:rPr>
          <w:rFonts w:ascii="Times New Roman" w:hAnsi="Times New Roman"/>
          <w:sz w:val="22"/>
          <w:lang w:val="en-GB"/>
        </w:rPr>
        <w:t xml:space="preserve"> </w:t>
      </w:r>
      <w:r w:rsidR="00F67C74" w:rsidRPr="00B959F1">
        <w:rPr>
          <w:rFonts w:ascii="Times New Roman" w:hAnsi="Times New Roman"/>
          <w:sz w:val="22"/>
          <w:lang w:val="en-GB"/>
        </w:rPr>
        <w:t xml:space="preserve">on </w:t>
      </w:r>
      <w:r w:rsidR="0047783A" w:rsidRPr="00B959F1">
        <w:rPr>
          <w:rFonts w:ascii="Times New Roman" w:hAnsi="Times New Roman"/>
          <w:sz w:val="22"/>
          <w:lang w:val="en-GB"/>
        </w:rPr>
        <w:t xml:space="preserve">the </w:t>
      </w:r>
      <w:r w:rsidR="00F67C74" w:rsidRPr="00B959F1">
        <w:rPr>
          <w:rFonts w:ascii="Times New Roman" w:hAnsi="Times New Roman"/>
          <w:sz w:val="22"/>
          <w:lang w:val="en-GB"/>
        </w:rPr>
        <w:t xml:space="preserve">basis </w:t>
      </w:r>
      <w:r w:rsidR="0047783A" w:rsidRPr="00B959F1">
        <w:rPr>
          <w:rFonts w:ascii="Times New Roman" w:hAnsi="Times New Roman"/>
          <w:sz w:val="22"/>
          <w:lang w:val="en-GB"/>
        </w:rPr>
        <w:t xml:space="preserve">of </w:t>
      </w:r>
      <w:r w:rsidR="00F67C74" w:rsidRPr="00B959F1">
        <w:rPr>
          <w:rFonts w:ascii="Times New Roman" w:hAnsi="Times New Roman"/>
          <w:sz w:val="22"/>
          <w:lang w:val="en-GB"/>
        </w:rPr>
        <w:t xml:space="preserve">their </w:t>
      </w:r>
      <w:r w:rsidR="0047783A" w:rsidRPr="00B959F1">
        <w:rPr>
          <w:rFonts w:ascii="Times New Roman" w:hAnsi="Times New Roman"/>
          <w:sz w:val="22"/>
          <w:lang w:val="en-GB"/>
        </w:rPr>
        <w:t xml:space="preserve">professional experience and the </w:t>
      </w:r>
      <w:r w:rsidR="00F67C74" w:rsidRPr="00B959F1">
        <w:rPr>
          <w:rFonts w:ascii="Times New Roman" w:hAnsi="Times New Roman"/>
          <w:sz w:val="22"/>
          <w:lang w:val="en-GB"/>
        </w:rPr>
        <w:t xml:space="preserve">expected </w:t>
      </w:r>
      <w:r w:rsidR="0047783A" w:rsidRPr="00B959F1">
        <w:rPr>
          <w:rFonts w:ascii="Times New Roman" w:hAnsi="Times New Roman"/>
          <w:sz w:val="22"/>
          <w:lang w:val="en-GB"/>
        </w:rPr>
        <w:t xml:space="preserve">places of use; </w:t>
      </w:r>
      <w:r w:rsidR="00C86724" w:rsidRPr="00B959F1">
        <w:rPr>
          <w:rFonts w:ascii="Times New Roman" w:hAnsi="Times New Roman"/>
          <w:sz w:val="22"/>
          <w:lang w:val="en-GB"/>
        </w:rPr>
        <w:t xml:space="preserve">they </w:t>
      </w:r>
      <w:r w:rsidR="0047783A" w:rsidRPr="00B959F1">
        <w:rPr>
          <w:rFonts w:ascii="Times New Roman" w:hAnsi="Times New Roman"/>
          <w:sz w:val="22"/>
          <w:lang w:val="en-GB"/>
        </w:rPr>
        <w:t xml:space="preserve">must show the unit prices of the parts, calculated </w:t>
      </w:r>
      <w:r w:rsidR="00C86724" w:rsidRPr="00B959F1">
        <w:rPr>
          <w:rFonts w:ascii="Times New Roman" w:hAnsi="Times New Roman"/>
          <w:sz w:val="22"/>
          <w:lang w:val="en-GB"/>
        </w:rPr>
        <w:t>as specified in</w:t>
      </w:r>
      <w:r w:rsidR="0047783A" w:rsidRPr="00B959F1">
        <w:rPr>
          <w:rFonts w:ascii="Times New Roman" w:hAnsi="Times New Roman"/>
          <w:sz w:val="22"/>
          <w:lang w:val="en-GB"/>
        </w:rPr>
        <w:t xml:space="preserve"> Article 11 (below). </w:t>
      </w:r>
      <w:r w:rsidR="00F67C74" w:rsidRPr="00B959F1">
        <w:rPr>
          <w:rFonts w:ascii="Times New Roman" w:hAnsi="Times New Roman"/>
          <w:sz w:val="22"/>
          <w:lang w:val="en-GB"/>
        </w:rPr>
        <w:t>T</w:t>
      </w:r>
      <w:r w:rsidR="0047783A" w:rsidRPr="00B959F1">
        <w:rPr>
          <w:rFonts w:ascii="Times New Roman" w:hAnsi="Times New Roman"/>
          <w:sz w:val="22"/>
          <w:lang w:val="en-GB"/>
        </w:rPr>
        <w:t xml:space="preserve">he </w:t>
      </w:r>
      <w:r w:rsidR="00A8413B" w:rsidRPr="00B959F1">
        <w:rPr>
          <w:rFonts w:ascii="Times New Roman" w:hAnsi="Times New Roman"/>
          <w:sz w:val="22"/>
          <w:lang w:val="en-GB"/>
        </w:rPr>
        <w:t>c</w:t>
      </w:r>
      <w:r w:rsidR="0047783A" w:rsidRPr="00B959F1">
        <w:rPr>
          <w:rFonts w:ascii="Times New Roman" w:hAnsi="Times New Roman"/>
          <w:sz w:val="22"/>
          <w:lang w:val="en-GB"/>
        </w:rPr>
        <w:t xml:space="preserve">ontracting </w:t>
      </w:r>
      <w:r w:rsidR="00A8413B" w:rsidRPr="00B959F1">
        <w:rPr>
          <w:rFonts w:ascii="Times New Roman" w:hAnsi="Times New Roman"/>
          <w:sz w:val="22"/>
          <w:lang w:val="en-GB"/>
        </w:rPr>
        <w:t>a</w:t>
      </w:r>
      <w:r w:rsidR="0047783A" w:rsidRPr="00B959F1">
        <w:rPr>
          <w:rFonts w:ascii="Times New Roman" w:hAnsi="Times New Roman"/>
          <w:sz w:val="22"/>
          <w:lang w:val="en-GB"/>
        </w:rPr>
        <w:t>uthority reserves the right to alter the list of spare parts; any changes will appear in the contract.</w:t>
      </w:r>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013811C8" w:rsidR="00403B25" w:rsidRPr="00E82463" w:rsidRDefault="00403B25" w:rsidP="00772C61">
            <w:pPr>
              <w:jc w:val="center"/>
              <w:rPr>
                <w:rFonts w:ascii="Times New Roman" w:hAnsi="Times New Roman"/>
                <w:sz w:val="22"/>
              </w:rPr>
            </w:pPr>
            <w:r w:rsidRPr="00772C61">
              <w:rPr>
                <w:rFonts w:ascii="Times New Roman" w:hAnsi="Times New Roman"/>
                <w:sz w:val="22"/>
              </w:rPr>
              <w:t>Not applicable</w:t>
            </w:r>
          </w:p>
        </w:tc>
        <w:tc>
          <w:tcPr>
            <w:tcW w:w="2268" w:type="dxa"/>
          </w:tcPr>
          <w:p w14:paraId="2746E565" w14:textId="7BA811E7" w:rsidR="00403B25" w:rsidRPr="00156114" w:rsidRDefault="00772C61" w:rsidP="00403B25">
            <w:pPr>
              <w:jc w:val="center"/>
              <w:rPr>
                <w:rFonts w:ascii="Times New Roman" w:hAnsi="Times New Roman"/>
                <w:sz w:val="22"/>
              </w:rPr>
            </w:pPr>
            <w:r w:rsidRPr="00772C61">
              <w:rPr>
                <w:rFonts w:ascii="Times New Roman" w:hAnsi="Times New Roman"/>
                <w:sz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tcPr>
          <w:p w14:paraId="011343CC" w14:textId="78E860FD" w:rsidR="00403B25" w:rsidRPr="00AB55C3" w:rsidRDefault="00AB55C3" w:rsidP="00F423A1">
            <w:pPr>
              <w:rPr>
                <w:rFonts w:ascii="Times New Roman" w:hAnsi="Times New Roman"/>
                <w:sz w:val="22"/>
                <w:szCs w:val="22"/>
              </w:rPr>
            </w:pPr>
            <w:r w:rsidRPr="00AB55C3">
              <w:rPr>
                <w:rFonts w:ascii="Times New Roman" w:hAnsi="Times New Roman"/>
                <w:sz w:val="22"/>
                <w:szCs w:val="22"/>
              </w:rPr>
              <w:t>21 days before deadline for tenders indicated in the Contract notice</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0A46AD01" w:rsidR="00403B25" w:rsidRPr="00AB55C3" w:rsidRDefault="00AB55C3" w:rsidP="00F423A1">
            <w:pPr>
              <w:rPr>
                <w:rFonts w:ascii="Times New Roman" w:hAnsi="Times New Roman"/>
                <w:sz w:val="22"/>
                <w:szCs w:val="22"/>
              </w:rPr>
            </w:pPr>
            <w:r w:rsidRPr="00AB55C3">
              <w:rPr>
                <w:rFonts w:ascii="Times New Roman" w:hAnsi="Times New Roman"/>
                <w:sz w:val="22"/>
                <w:szCs w:val="22"/>
              </w:rPr>
              <w:t>8 days before deadline for submission of tenders</w:t>
            </w:r>
            <w:r w:rsidRPr="00AB55C3">
              <w:rPr>
                <w:szCs w:val="22"/>
              </w:rPr>
              <w:t xml:space="preserve"> </w:t>
            </w:r>
            <w:r w:rsidRPr="00AB55C3">
              <w:rPr>
                <w:rFonts w:ascii="Times New Roman" w:hAnsi="Times New Roman"/>
                <w:sz w:val="22"/>
                <w:szCs w:val="22"/>
              </w:rPr>
              <w:t>indicated in the Contract notice</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AB55C3" w14:paraId="2C1FA528" w14:textId="77777777" w:rsidTr="00A4424B">
        <w:tc>
          <w:tcPr>
            <w:tcW w:w="3969" w:type="dxa"/>
            <w:shd w:val="pct10" w:color="auto" w:fill="FFFFFF"/>
          </w:tcPr>
          <w:p w14:paraId="50CA7D32" w14:textId="77777777" w:rsidR="00403B25" w:rsidRPr="00AB55C3" w:rsidRDefault="00403B25" w:rsidP="00403B25">
            <w:pPr>
              <w:jc w:val="both"/>
              <w:rPr>
                <w:rFonts w:ascii="Times New Roman" w:hAnsi="Times New Roman"/>
                <w:b/>
                <w:sz w:val="22"/>
              </w:rPr>
            </w:pPr>
            <w:r w:rsidRPr="00AB55C3">
              <w:rPr>
                <w:rFonts w:ascii="Times New Roman" w:hAnsi="Times New Roman"/>
                <w:b/>
                <w:sz w:val="22"/>
              </w:rPr>
              <w:t>Deadline for submission of tenders</w:t>
            </w:r>
          </w:p>
        </w:tc>
        <w:tc>
          <w:tcPr>
            <w:tcW w:w="2410" w:type="dxa"/>
          </w:tcPr>
          <w:p w14:paraId="0331B505" w14:textId="77015086" w:rsidR="00403B25" w:rsidRPr="00AB55C3" w:rsidRDefault="0078130C" w:rsidP="0078130C">
            <w:pPr>
              <w:rPr>
                <w:rFonts w:ascii="Times New Roman" w:hAnsi="Times New Roman"/>
                <w:sz w:val="22"/>
              </w:rPr>
            </w:pPr>
            <w:r>
              <w:rPr>
                <w:rFonts w:ascii="Times New Roman" w:hAnsi="Times New Roman"/>
                <w:sz w:val="22"/>
              </w:rPr>
              <w:t>24.4.2023</w:t>
            </w:r>
            <w:r w:rsidR="00703D69" w:rsidRPr="00AB55C3">
              <w:rPr>
                <w:rFonts w:ascii="Times New Roman" w:hAnsi="Times New Roman"/>
                <w:sz w:val="22"/>
              </w:rPr>
              <w:t xml:space="preserve"> </w:t>
            </w:r>
            <w:r>
              <w:rPr>
                <w:rFonts w:ascii="Times New Roman" w:hAnsi="Times New Roman"/>
                <w:sz w:val="22"/>
              </w:rPr>
              <w:t xml:space="preserve"> (23.4.2023 is a day off in Albania)</w:t>
            </w:r>
          </w:p>
        </w:tc>
        <w:tc>
          <w:tcPr>
            <w:tcW w:w="2268" w:type="dxa"/>
          </w:tcPr>
          <w:p w14:paraId="24FA29BB" w14:textId="7EC01467" w:rsidR="00403B25" w:rsidRPr="00AB55C3" w:rsidRDefault="0078130C" w:rsidP="00403B25">
            <w:pPr>
              <w:jc w:val="center"/>
              <w:rPr>
                <w:rFonts w:ascii="Times New Roman" w:hAnsi="Times New Roman"/>
                <w:sz w:val="22"/>
              </w:rPr>
            </w:pPr>
            <w:r>
              <w:rPr>
                <w:rFonts w:ascii="Times New Roman" w:hAnsi="Times New Roman"/>
                <w:sz w:val="22"/>
              </w:rPr>
              <w:t xml:space="preserve">10:30 hr </w:t>
            </w:r>
          </w:p>
        </w:tc>
      </w:tr>
      <w:tr w:rsidR="00403B25" w:rsidRPr="00AB55C3" w14:paraId="0190C6E2" w14:textId="77777777" w:rsidTr="00A4424B">
        <w:tc>
          <w:tcPr>
            <w:tcW w:w="3969" w:type="dxa"/>
            <w:shd w:val="pct10" w:color="auto" w:fill="FFFFFF"/>
          </w:tcPr>
          <w:p w14:paraId="550FBF2E" w14:textId="77777777" w:rsidR="00403B25" w:rsidRPr="00AB55C3" w:rsidRDefault="00403B25" w:rsidP="00403B25">
            <w:pPr>
              <w:jc w:val="both"/>
              <w:rPr>
                <w:rFonts w:ascii="Times New Roman" w:hAnsi="Times New Roman"/>
                <w:b/>
                <w:sz w:val="22"/>
              </w:rPr>
            </w:pPr>
            <w:r w:rsidRPr="00AB55C3">
              <w:rPr>
                <w:rFonts w:ascii="Times New Roman" w:hAnsi="Times New Roman"/>
                <w:b/>
                <w:sz w:val="22"/>
              </w:rPr>
              <w:t>Tender opening session</w:t>
            </w:r>
          </w:p>
        </w:tc>
        <w:tc>
          <w:tcPr>
            <w:tcW w:w="2410" w:type="dxa"/>
          </w:tcPr>
          <w:p w14:paraId="582624C5" w14:textId="0092C18C" w:rsidR="00403B25" w:rsidRPr="00AB55C3" w:rsidRDefault="00826D9C" w:rsidP="00826D9C">
            <w:pPr>
              <w:rPr>
                <w:rFonts w:ascii="Times New Roman" w:hAnsi="Times New Roman"/>
                <w:sz w:val="22"/>
              </w:rPr>
            </w:pPr>
            <w:r w:rsidRPr="00AB55C3">
              <w:rPr>
                <w:rFonts w:ascii="Times New Roman" w:hAnsi="Times New Roman"/>
                <w:sz w:val="22"/>
              </w:rPr>
              <w:t xml:space="preserve"> </w:t>
            </w:r>
            <w:r w:rsidR="0000259F" w:rsidRPr="00AB55C3">
              <w:rPr>
                <w:rFonts w:ascii="Times New Roman" w:hAnsi="Times New Roman"/>
                <w:sz w:val="22"/>
              </w:rPr>
              <w:t>Not applicable</w:t>
            </w:r>
          </w:p>
        </w:tc>
        <w:tc>
          <w:tcPr>
            <w:tcW w:w="2268" w:type="dxa"/>
          </w:tcPr>
          <w:p w14:paraId="4A5D8A55" w14:textId="330530D4" w:rsidR="00403B25" w:rsidRPr="00AB55C3" w:rsidRDefault="00403B25">
            <w:pPr>
              <w:jc w:val="center"/>
              <w:rPr>
                <w:rFonts w:ascii="Times New Roman" w:hAnsi="Times New Roman"/>
                <w:sz w:val="22"/>
              </w:rPr>
            </w:pPr>
          </w:p>
        </w:tc>
      </w:tr>
      <w:tr w:rsidR="00403B25" w:rsidRPr="00AB55C3" w14:paraId="3B4561D8" w14:textId="77777777" w:rsidTr="00A4424B">
        <w:tc>
          <w:tcPr>
            <w:tcW w:w="3969" w:type="dxa"/>
            <w:shd w:val="pct10" w:color="auto" w:fill="FFFFFF"/>
          </w:tcPr>
          <w:p w14:paraId="2A2A8413" w14:textId="77777777" w:rsidR="00403B25" w:rsidRPr="00AB55C3" w:rsidRDefault="00403B25" w:rsidP="00403B25">
            <w:pPr>
              <w:tabs>
                <w:tab w:val="left" w:pos="851"/>
              </w:tabs>
              <w:jc w:val="both"/>
              <w:rPr>
                <w:rFonts w:ascii="Times New Roman" w:hAnsi="Times New Roman"/>
                <w:b/>
                <w:sz w:val="22"/>
              </w:rPr>
            </w:pPr>
            <w:r w:rsidRPr="00AB55C3">
              <w:rPr>
                <w:rFonts w:ascii="Times New Roman" w:hAnsi="Times New Roman"/>
                <w:b/>
                <w:sz w:val="22"/>
              </w:rPr>
              <w:t>Notification of award to the successful tenderer</w:t>
            </w:r>
          </w:p>
        </w:tc>
        <w:tc>
          <w:tcPr>
            <w:tcW w:w="2410" w:type="dxa"/>
          </w:tcPr>
          <w:p w14:paraId="3C199AAE" w14:textId="100B6535" w:rsidR="00403B25" w:rsidRPr="00AB55C3" w:rsidRDefault="0078130C" w:rsidP="00AB55C3">
            <w:pPr>
              <w:tabs>
                <w:tab w:val="left" w:pos="851"/>
              </w:tabs>
              <w:rPr>
                <w:rFonts w:ascii="Times New Roman" w:hAnsi="Times New Roman"/>
                <w:sz w:val="22"/>
              </w:rPr>
            </w:pPr>
            <w:r>
              <w:rPr>
                <w:rFonts w:ascii="Times New Roman" w:hAnsi="Times New Roman"/>
                <w:sz w:val="22"/>
              </w:rPr>
              <w:t>A</w:t>
            </w:r>
            <w:r w:rsidR="00AB55C3" w:rsidRPr="00AB55C3">
              <w:rPr>
                <w:rFonts w:ascii="Times New Roman" w:hAnsi="Times New Roman"/>
                <w:sz w:val="22"/>
              </w:rPr>
              <w:t>t most 90 days after deadline for submission of tenders</w:t>
            </w:r>
          </w:p>
        </w:tc>
        <w:tc>
          <w:tcPr>
            <w:tcW w:w="2268" w:type="dxa"/>
          </w:tcPr>
          <w:p w14:paraId="3D4FD905" w14:textId="77777777" w:rsidR="00403B25" w:rsidRPr="00AB55C3" w:rsidRDefault="00403B25" w:rsidP="00403B25">
            <w:pPr>
              <w:tabs>
                <w:tab w:val="left" w:pos="851"/>
              </w:tabs>
              <w:jc w:val="center"/>
              <w:rPr>
                <w:rFonts w:ascii="Times New Roman" w:hAnsi="Times New Roman"/>
                <w:sz w:val="22"/>
              </w:rPr>
            </w:pPr>
            <w:r w:rsidRPr="00AB55C3">
              <w:rPr>
                <w:rFonts w:ascii="Times New Roman" w:hAnsi="Times New Roman"/>
                <w:sz w:val="22"/>
              </w:rPr>
              <w:t>-</w:t>
            </w:r>
          </w:p>
        </w:tc>
      </w:tr>
      <w:tr w:rsidR="00403B25" w:rsidRPr="00AB55C3" w14:paraId="6F1F217F" w14:textId="77777777" w:rsidTr="00A4424B">
        <w:tc>
          <w:tcPr>
            <w:tcW w:w="3969" w:type="dxa"/>
            <w:shd w:val="pct10" w:color="auto" w:fill="FFFFFF"/>
          </w:tcPr>
          <w:p w14:paraId="6FC76AD1" w14:textId="77777777" w:rsidR="00403B25" w:rsidRPr="00AB55C3" w:rsidRDefault="00403B25" w:rsidP="00403B25">
            <w:pPr>
              <w:tabs>
                <w:tab w:val="left" w:pos="851"/>
              </w:tabs>
              <w:jc w:val="both"/>
              <w:rPr>
                <w:rFonts w:ascii="Times New Roman" w:hAnsi="Times New Roman"/>
                <w:b/>
                <w:sz w:val="22"/>
              </w:rPr>
            </w:pPr>
            <w:r w:rsidRPr="00AB55C3">
              <w:rPr>
                <w:rFonts w:ascii="Times New Roman" w:hAnsi="Times New Roman"/>
                <w:b/>
                <w:sz w:val="22"/>
              </w:rPr>
              <w:t>Signature of the contract</w:t>
            </w:r>
          </w:p>
        </w:tc>
        <w:tc>
          <w:tcPr>
            <w:tcW w:w="2410" w:type="dxa"/>
          </w:tcPr>
          <w:p w14:paraId="5059BB7A" w14:textId="5256E30D" w:rsidR="00403B25" w:rsidRPr="00AB55C3" w:rsidRDefault="0078130C" w:rsidP="00F423A1">
            <w:pPr>
              <w:tabs>
                <w:tab w:val="left" w:pos="851"/>
              </w:tabs>
              <w:rPr>
                <w:rFonts w:ascii="Times New Roman" w:hAnsi="Times New Roman"/>
                <w:sz w:val="22"/>
              </w:rPr>
            </w:pPr>
            <w:r>
              <w:rPr>
                <w:rFonts w:ascii="Times New Roman" w:hAnsi="Times New Roman"/>
                <w:sz w:val="22"/>
              </w:rPr>
              <w:t>A</w:t>
            </w:r>
            <w:r w:rsidR="00AB55C3" w:rsidRPr="00AB55C3">
              <w:rPr>
                <w:rFonts w:ascii="Times New Roman" w:hAnsi="Times New Roman"/>
                <w:sz w:val="22"/>
              </w:rPr>
              <w:t>t most 150 days after deadline for submission of tenders</w:t>
            </w:r>
          </w:p>
        </w:tc>
        <w:tc>
          <w:tcPr>
            <w:tcW w:w="2268" w:type="dxa"/>
          </w:tcPr>
          <w:p w14:paraId="1D7A125C" w14:textId="77777777" w:rsidR="00403B25" w:rsidRPr="00AB55C3" w:rsidRDefault="00403B25" w:rsidP="001A2BC4">
            <w:pPr>
              <w:tabs>
                <w:tab w:val="left" w:pos="851"/>
              </w:tabs>
              <w:jc w:val="center"/>
              <w:rPr>
                <w:rFonts w:ascii="Times New Roman" w:hAnsi="Times New Roman"/>
                <w:sz w:val="22"/>
              </w:rPr>
            </w:pPr>
            <w:r w:rsidRPr="00AB55C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sidRPr="00AB55C3">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w:t>
      </w:r>
      <w:r w:rsidRPr="00E82463">
        <w:rPr>
          <w:rFonts w:ascii="Times New Roman" w:hAnsi="Times New Roman"/>
          <w:sz w:val="22"/>
          <w:lang w:val="en-GB"/>
        </w:rPr>
        <w:lastRenderedPageBreak/>
        <w:t xml:space="preserve">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3134A1E" w14:textId="638F17A6" w:rsidR="0069153C" w:rsidRPr="00A4424B" w:rsidRDefault="00502B15" w:rsidP="00F22A1A">
      <w:pPr>
        <w:pStyle w:val="Heading2"/>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ab/>
      </w:r>
    </w:p>
    <w:p w14:paraId="360F1A5F" w14:textId="76B2A2DC"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31672B84" w14:textId="11DA22E4" w:rsidR="00A808EF" w:rsidRPr="000C23A8" w:rsidRDefault="000A5F76" w:rsidP="00A808EF">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p>
    <w:p w14:paraId="64F73D35" w14:textId="75D3295E" w:rsidR="00BA2D4C" w:rsidRPr="00B959F1" w:rsidRDefault="0012084F" w:rsidP="001A2BC4">
      <w:pPr>
        <w:jc w:val="both"/>
        <w:rPr>
          <w:rFonts w:ascii="Times New Roman" w:hAnsi="Times New Roman"/>
          <w:sz w:val="22"/>
        </w:rPr>
      </w:pPr>
      <w:r>
        <w:rPr>
          <w:rFonts w:ascii="Times New Roman" w:eastAsia="Calibri" w:hAnsi="Times New Roman"/>
          <w:iCs/>
          <w:snapToGrid/>
          <w:sz w:val="22"/>
          <w:szCs w:val="22"/>
          <w:lang w:eastAsia="fr-BE"/>
        </w:rPr>
        <w:tab/>
      </w:r>
      <w:r w:rsidR="00BA2D4C" w:rsidRPr="00B959F1">
        <w:rPr>
          <w:rFonts w:ascii="Times New Roman" w:hAnsi="Times New Roman"/>
          <w:sz w:val="22"/>
        </w:rPr>
        <w:t xml:space="preserve">All supplies under this contract may originate </w:t>
      </w:r>
      <w:r w:rsidR="00F22A1A" w:rsidRPr="00B959F1">
        <w:rPr>
          <w:rFonts w:ascii="Times New Roman" w:hAnsi="Times New Roman"/>
          <w:sz w:val="22"/>
        </w:rPr>
        <w:t>from EU Countries.</w:t>
      </w:r>
    </w:p>
    <w:p w14:paraId="7C736E33" w14:textId="63DA7B33" w:rsidR="0047783A" w:rsidRPr="00B959F1" w:rsidRDefault="0047783A" w:rsidP="009956B4">
      <w:pPr>
        <w:pStyle w:val="Heading2"/>
        <w:keepNext w:val="0"/>
        <w:numPr>
          <w:ilvl w:val="1"/>
          <w:numId w:val="0"/>
        </w:numPr>
        <w:ind w:left="567"/>
        <w:jc w:val="both"/>
        <w:rPr>
          <w:rFonts w:ascii="Times New Roman" w:hAnsi="Times New Roman"/>
          <w:sz w:val="22"/>
          <w:szCs w:val="22"/>
          <w:lang w:val="en-GB"/>
        </w:rPr>
      </w:pPr>
      <w:r w:rsidRPr="00B959F1">
        <w:rPr>
          <w:rFonts w:ascii="Times New Roman" w:hAnsi="Times New Roman"/>
          <w:sz w:val="22"/>
          <w:lang w:val="en-GB"/>
        </w:rPr>
        <w:t>Unless otherwise provided in the contract</w:t>
      </w:r>
      <w:r w:rsidR="0063744A" w:rsidRPr="00B959F1">
        <w:rPr>
          <w:rFonts w:ascii="Times New Roman" w:hAnsi="Times New Roman"/>
          <w:sz w:val="22"/>
          <w:lang w:val="en-GB"/>
        </w:rPr>
        <w:t xml:space="preserve"> or below</w:t>
      </w:r>
      <w:r w:rsidR="00675D72" w:rsidRPr="00B959F1">
        <w:rPr>
          <w:rFonts w:ascii="Times New Roman" w:hAnsi="Times New Roman"/>
          <w:sz w:val="22"/>
          <w:lang w:val="en-GB"/>
        </w:rPr>
        <w:t xml:space="preserve"> </w:t>
      </w:r>
      <w:r w:rsidRPr="00B959F1">
        <w:rPr>
          <w:rFonts w:ascii="Times New Roman" w:hAnsi="Times New Roman"/>
          <w:sz w:val="22"/>
          <w:lang w:val="en-GB"/>
        </w:rPr>
        <w:t xml:space="preserve">all goods purchased </w:t>
      </w:r>
      <w:r w:rsidR="00B96E4B" w:rsidRPr="00B959F1">
        <w:rPr>
          <w:rFonts w:ascii="Times New Roman" w:hAnsi="Times New Roman"/>
          <w:sz w:val="22"/>
          <w:lang w:val="en-GB"/>
        </w:rPr>
        <w:t xml:space="preserve">under the contract </w:t>
      </w:r>
      <w:r w:rsidRPr="00B959F1">
        <w:rPr>
          <w:rFonts w:ascii="Times New Roman" w:hAnsi="Times New Roman"/>
          <w:sz w:val="22"/>
          <w:lang w:val="en-GB"/>
        </w:rPr>
        <w:t xml:space="preserve">must originate in a Member State of the European Union or </w:t>
      </w:r>
      <w:r w:rsidR="00264ACD" w:rsidRPr="00B959F1">
        <w:rPr>
          <w:rFonts w:ascii="Times New Roman" w:hAnsi="Times New Roman"/>
          <w:sz w:val="22"/>
          <w:lang w:val="en-GB"/>
        </w:rPr>
        <w:t xml:space="preserve">in </w:t>
      </w:r>
      <w:r w:rsidRPr="00B959F1">
        <w:rPr>
          <w:rFonts w:ascii="Times New Roman" w:hAnsi="Times New Roman"/>
          <w:sz w:val="22"/>
          <w:lang w:val="en-GB"/>
        </w:rPr>
        <w:t xml:space="preserve">a </w:t>
      </w:r>
      <w:r w:rsidR="00264ACD" w:rsidRPr="00B959F1">
        <w:rPr>
          <w:rFonts w:ascii="Times New Roman" w:hAnsi="Times New Roman"/>
          <w:sz w:val="22"/>
          <w:lang w:val="en-GB"/>
        </w:rPr>
        <w:t xml:space="preserve">country or territory of the regions covered and/or authorised by the specific instruments applicable to the programme specified in </w:t>
      </w:r>
      <w:r w:rsidR="00D97FDC" w:rsidRPr="00B959F1">
        <w:rPr>
          <w:rFonts w:ascii="Times New Roman" w:hAnsi="Times New Roman"/>
          <w:sz w:val="22"/>
          <w:lang w:val="en-GB"/>
        </w:rPr>
        <w:t xml:space="preserve">the </w:t>
      </w:r>
      <w:r w:rsidR="00F5422C" w:rsidRPr="00B959F1">
        <w:rPr>
          <w:rFonts w:ascii="Times New Roman" w:hAnsi="Times New Roman"/>
          <w:sz w:val="22"/>
          <w:lang w:val="en-GB"/>
        </w:rPr>
        <w:t xml:space="preserve">Additional information about the contract notice (Annex A5f) or, if applicable, in the Contract Notice (C2), </w:t>
      </w:r>
      <w:r w:rsidR="00264ACD" w:rsidRPr="00B959F1">
        <w:rPr>
          <w:rFonts w:ascii="Times New Roman" w:hAnsi="Times New Roman"/>
          <w:sz w:val="22"/>
          <w:lang w:val="en-GB"/>
        </w:rPr>
        <w:t xml:space="preserve">. </w:t>
      </w:r>
      <w:r w:rsidRPr="00B959F1">
        <w:rPr>
          <w:rFonts w:ascii="Times New Roman" w:hAnsi="Times New Roman"/>
          <w:sz w:val="22"/>
          <w:lang w:val="en-GB"/>
        </w:rPr>
        <w:t xml:space="preserve">For these purposes, </w:t>
      </w:r>
      <w:r w:rsidR="006A5F84" w:rsidRPr="00B959F1">
        <w:rPr>
          <w:rFonts w:ascii="Times New Roman" w:hAnsi="Times New Roman"/>
          <w:sz w:val="22"/>
          <w:lang w:val="en-GB"/>
        </w:rPr>
        <w:t>‘</w:t>
      </w:r>
      <w:r w:rsidRPr="00B959F1">
        <w:rPr>
          <w:rFonts w:ascii="Times New Roman" w:hAnsi="Times New Roman"/>
          <w:sz w:val="22"/>
          <w:lang w:val="en-GB"/>
        </w:rPr>
        <w:t>origin</w:t>
      </w:r>
      <w:r w:rsidR="006A5F84" w:rsidRPr="00B959F1">
        <w:rPr>
          <w:rFonts w:ascii="Times New Roman" w:hAnsi="Times New Roman"/>
          <w:sz w:val="22"/>
          <w:lang w:val="en-GB"/>
        </w:rPr>
        <w:t>’</w:t>
      </w:r>
      <w:r w:rsidRPr="00B959F1">
        <w:rPr>
          <w:rFonts w:ascii="Times New Roman" w:hAnsi="Times New Roman"/>
          <w:sz w:val="22"/>
          <w:lang w:val="en-GB"/>
        </w:rPr>
        <w:t xml:space="preserve"> means the place where the goods are mined, grown, produced or manufactured and/or from which services are provided. The origin of the goods must be determined according to </w:t>
      </w:r>
      <w:r w:rsidR="004365AD" w:rsidRPr="00B959F1">
        <w:rPr>
          <w:rFonts w:ascii="Times New Roman" w:hAnsi="Times New Roman"/>
          <w:sz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sidRPr="00B959F1">
        <w:rPr>
          <w:rFonts w:ascii="Times New Roman" w:hAnsi="Times New Roman"/>
          <w:sz w:val="22"/>
          <w:szCs w:val="22"/>
          <w:lang w:val="en-GB"/>
        </w:rPr>
        <w:t xml:space="preserve"> </w:t>
      </w:r>
      <w:r w:rsidRPr="00B959F1">
        <w:rPr>
          <w:rFonts w:ascii="Times New Roman" w:hAnsi="Times New Roman"/>
          <w:sz w:val="22"/>
          <w:szCs w:val="22"/>
          <w:lang w:val="en-GB"/>
        </w:rPr>
        <w:t>[EDF: Goods originating in the EU include goods originating in the Overseas Countries and Territories.]</w:t>
      </w:r>
    </w:p>
    <w:p w14:paraId="7F5CB1C5" w14:textId="34D4995B" w:rsidR="00D33BE3" w:rsidRPr="00B959F1" w:rsidRDefault="00F22A1A" w:rsidP="0063744A">
      <w:pPr>
        <w:ind w:left="567"/>
        <w:jc w:val="both"/>
        <w:rPr>
          <w:rFonts w:ascii="Times New Roman" w:hAnsi="Times New Roman"/>
          <w:sz w:val="22"/>
          <w:szCs w:val="22"/>
        </w:rPr>
      </w:pPr>
      <w:r w:rsidRPr="00B959F1">
        <w:rPr>
          <w:rFonts w:ascii="Times New Roman" w:hAnsi="Times New Roman"/>
          <w:sz w:val="22"/>
          <w:szCs w:val="22"/>
        </w:rPr>
        <w:t>A</w:t>
      </w:r>
      <w:r w:rsidR="00D33BE3" w:rsidRPr="00B959F1">
        <w:rPr>
          <w:rFonts w:ascii="Times New Roman" w:hAnsi="Times New Roman"/>
          <w:sz w:val="22"/>
          <w:szCs w:val="22"/>
        </w:rPr>
        <w:t>ll supplies under this contract must originate in one or more of the</w:t>
      </w:r>
      <w:r w:rsidR="0063744A" w:rsidRPr="00B959F1">
        <w:rPr>
          <w:rFonts w:ascii="Times New Roman" w:hAnsi="Times New Roman"/>
          <w:sz w:val="22"/>
          <w:szCs w:val="22"/>
        </w:rPr>
        <w:t xml:space="preserve"> abov</w:t>
      </w:r>
      <w:r w:rsidR="00D33BE3" w:rsidRPr="00B959F1">
        <w:rPr>
          <w:rFonts w:ascii="Times New Roman" w:hAnsi="Times New Roman"/>
          <w:sz w:val="22"/>
          <w:szCs w:val="22"/>
        </w:rPr>
        <w:t>e countries.</w:t>
      </w:r>
    </w:p>
    <w:p w14:paraId="43C6843B" w14:textId="7FC590E4"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B959F1">
        <w:rPr>
          <w:rFonts w:ascii="Times New Roman" w:hAnsi="Times New Roman"/>
          <w:sz w:val="22"/>
          <w:lang w:val="en-GB"/>
        </w:rPr>
        <w:t xml:space="preserve">Tenderers must provide an undertaking signed by their representative certifying compliance with this requirement. </w:t>
      </w:r>
      <w:r w:rsidR="00696FDD" w:rsidRPr="00B959F1">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B959F1">
        <w:rPr>
          <w:rFonts w:ascii="Times New Roman" w:hAnsi="Times New Roman"/>
          <w:sz w:val="22"/>
          <w:lang w:val="en-GB"/>
        </w:rPr>
        <w:t xml:space="preserve">For more details, see </w:t>
      </w:r>
      <w:r w:rsidR="00C81B22" w:rsidRPr="00B959F1">
        <w:rPr>
          <w:rFonts w:ascii="Times New Roman" w:hAnsi="Times New Roman"/>
          <w:sz w:val="22"/>
          <w:lang w:val="en-GB"/>
        </w:rPr>
        <w:t>S</w:t>
      </w:r>
      <w:r w:rsidR="00252123" w:rsidRPr="00B959F1">
        <w:rPr>
          <w:rFonts w:ascii="Times New Roman" w:hAnsi="Times New Roman"/>
          <w:sz w:val="22"/>
          <w:lang w:val="en-GB"/>
        </w:rPr>
        <w:t>ection</w:t>
      </w:r>
      <w:r w:rsidRPr="00B959F1">
        <w:rPr>
          <w:rFonts w:ascii="Times New Roman" w:hAnsi="Times New Roman"/>
          <w:sz w:val="22"/>
          <w:lang w:val="en-GB"/>
        </w:rPr>
        <w:t xml:space="preserve"> </w:t>
      </w:r>
      <w:r w:rsidR="00252123" w:rsidRPr="00B959F1">
        <w:rPr>
          <w:rFonts w:ascii="Times New Roman" w:hAnsi="Times New Roman"/>
          <w:sz w:val="22"/>
          <w:lang w:val="en-GB"/>
        </w:rPr>
        <w:t>2.3.5. of the</w:t>
      </w:r>
      <w:r w:rsidRPr="00B959F1">
        <w:rPr>
          <w:rFonts w:ascii="Times New Roman" w:hAnsi="Times New Roman"/>
          <w:sz w:val="22"/>
          <w:lang w:val="en-GB"/>
        </w:rPr>
        <w:t xml:space="preserve"> </w:t>
      </w:r>
      <w:r w:rsidR="00252123" w:rsidRPr="00B959F1">
        <w:rPr>
          <w:rFonts w:ascii="Times New Roman" w:hAnsi="Times New Roman"/>
          <w:sz w:val="22"/>
          <w:lang w:val="en-GB"/>
        </w:rPr>
        <w:t>p</w:t>
      </w:r>
      <w:r w:rsidR="00950813" w:rsidRPr="00B959F1">
        <w:rPr>
          <w:rFonts w:ascii="Times New Roman" w:hAnsi="Times New Roman"/>
          <w:sz w:val="22"/>
          <w:lang w:val="en-GB"/>
        </w:rPr>
        <w:t xml:space="preserve">ractical </w:t>
      </w:r>
      <w:r w:rsidR="00252123" w:rsidRPr="00B959F1">
        <w:rPr>
          <w:rFonts w:ascii="Times New Roman" w:hAnsi="Times New Roman"/>
          <w:sz w:val="22"/>
          <w:lang w:val="en-GB"/>
        </w:rPr>
        <w:t>g</w:t>
      </w:r>
      <w:r w:rsidR="00950813" w:rsidRPr="00B959F1">
        <w:rPr>
          <w:rFonts w:ascii="Times New Roman" w:hAnsi="Times New Roman"/>
          <w:sz w:val="22"/>
          <w:lang w:val="en-GB"/>
        </w:rPr>
        <w:t>uide</w:t>
      </w:r>
      <w:r w:rsidRPr="00B959F1">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489AB510" w:rsidR="0047783A" w:rsidRPr="00E82463" w:rsidRDefault="00B959F1" w:rsidP="0047783A">
      <w:pPr>
        <w:pStyle w:val="Heading2"/>
        <w:keepNext w:val="0"/>
        <w:ind w:left="567"/>
        <w:jc w:val="both"/>
        <w:rPr>
          <w:rFonts w:ascii="Times New Roman" w:hAnsi="Times New Roman"/>
          <w:sz w:val="22"/>
          <w:lang w:val="en-GB"/>
        </w:rPr>
      </w:pPr>
      <w:r w:rsidRPr="00B959F1">
        <w:rPr>
          <w:rFonts w:ascii="Times New Roman" w:hAnsi="Times New Roman"/>
          <w:sz w:val="22"/>
          <w:lang w:val="en-GB"/>
        </w:rPr>
        <w:t xml:space="preserve">Supply contract, </w:t>
      </w:r>
      <w:r w:rsidR="00A2701B" w:rsidRPr="00B959F1">
        <w:rPr>
          <w:rFonts w:ascii="Times New Roman" w:hAnsi="Times New Roman"/>
          <w:sz w:val="22"/>
          <w:lang w:val="en-GB"/>
        </w:rPr>
        <w:t>U</w:t>
      </w:r>
      <w:r w:rsidR="0047783A" w:rsidRPr="00B959F1">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lastRenderedPageBreak/>
        <w:t xml:space="preserve">6. </w:t>
      </w:r>
      <w:r w:rsidR="0047783A" w:rsidRPr="001A2BC4">
        <w:rPr>
          <w:lang w:val="en-GB"/>
        </w:rPr>
        <w:t>Currency</w:t>
      </w:r>
      <w:bookmarkEnd w:id="9"/>
    </w:p>
    <w:p w14:paraId="465A230B" w14:textId="2A15BD42" w:rsidR="0047783A" w:rsidRPr="00E82463" w:rsidRDefault="0047783A" w:rsidP="0047783A">
      <w:pPr>
        <w:pStyle w:val="Heading2"/>
        <w:keepNext w:val="0"/>
        <w:ind w:left="567"/>
        <w:jc w:val="both"/>
        <w:rPr>
          <w:rFonts w:ascii="Times New Roman" w:hAnsi="Times New Roman"/>
          <w:sz w:val="22"/>
          <w:lang w:val="en-GB"/>
        </w:rPr>
      </w:pPr>
      <w:r w:rsidRPr="00B959F1">
        <w:rPr>
          <w:rFonts w:ascii="Times New Roman" w:hAnsi="Times New Roman"/>
          <w:sz w:val="22"/>
          <w:szCs w:val="22"/>
          <w:lang w:val="en-GB"/>
        </w:rPr>
        <w:t xml:space="preserve">Tenders must be presented in </w:t>
      </w:r>
      <w:r w:rsidR="0066145D" w:rsidRPr="00B959F1">
        <w:rPr>
          <w:rFonts w:ascii="Times New Roman" w:hAnsi="Times New Roman"/>
          <w:bCs/>
          <w:sz w:val="22"/>
          <w:szCs w:val="22"/>
          <w:lang w:val="en-GB"/>
        </w:rPr>
        <w:t>E</w:t>
      </w:r>
      <w:r w:rsidRPr="00B959F1">
        <w:rPr>
          <w:rFonts w:ascii="Times New Roman" w:hAnsi="Times New Roman"/>
          <w:bCs/>
          <w:sz w:val="22"/>
          <w:szCs w:val="22"/>
          <w:lang w:val="en-GB"/>
        </w:rPr>
        <w:t>uro</w:t>
      </w:r>
      <w:r w:rsidR="00194C7B" w:rsidRPr="00B959F1">
        <w:rPr>
          <w:rFonts w:ascii="Times New Roman" w:hAnsi="Times New Roman"/>
          <w:bCs/>
          <w:sz w:val="22"/>
          <w:szCs w:val="22"/>
          <w:lang w:val="en-GB"/>
        </w:rPr>
        <w:t>.</w:t>
      </w:r>
    </w:p>
    <w:p w14:paraId="0AFF2F59" w14:textId="6E877222" w:rsidR="0047783A" w:rsidRPr="001A2BC4"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67DB3BD4" w14:textId="4282D0F6" w:rsidR="0047783A" w:rsidRPr="00E82463" w:rsidRDefault="0047783A" w:rsidP="00E82463">
      <w:pPr>
        <w:ind w:left="567"/>
        <w:jc w:val="both"/>
        <w:rPr>
          <w:rFonts w:ascii="Times New Roman" w:hAnsi="Times New Roman"/>
          <w:sz w:val="22"/>
        </w:rPr>
      </w:pPr>
      <w:r w:rsidRPr="00B959F1">
        <w:rPr>
          <w:rFonts w:ascii="Times New Roman" w:hAnsi="Times New Roman"/>
          <w:sz w:val="22"/>
        </w:rPr>
        <w:t>This tender proc</w:t>
      </w:r>
      <w:r w:rsidR="00194C7B" w:rsidRPr="00B959F1">
        <w:rPr>
          <w:rFonts w:ascii="Times New Roman" w:hAnsi="Times New Roman"/>
          <w:sz w:val="22"/>
        </w:rPr>
        <w:t>edure is not divided into lots.</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129CD3D1" w14:textId="77F0E36C" w:rsidR="00D85561" w:rsidRPr="00014420" w:rsidRDefault="0047783A" w:rsidP="001A5AAD">
      <w:pPr>
        <w:ind w:left="567" w:hanging="567"/>
        <w:rPr>
          <w:rFonts w:ascii="Times New Roman" w:hAnsi="Times New Roman"/>
          <w:sz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1A5AAD">
        <w:rPr>
          <w:rFonts w:ascii="Times New Roman" w:hAnsi="Times New Roman"/>
          <w:sz w:val="22"/>
        </w:rPr>
        <w:t xml:space="preserve">   </w:t>
      </w:r>
      <w:r w:rsidR="00D37E3E" w:rsidRPr="00014420">
        <w:rPr>
          <w:rFonts w:ascii="Times New Roman" w:hAnsi="Times New Roman"/>
          <w:sz w:val="22"/>
        </w:rPr>
        <w:t>Paper submission:</w:t>
      </w:r>
    </w:p>
    <w:p w14:paraId="6D76BC33" w14:textId="3C457433" w:rsidR="0047783A" w:rsidRPr="00014420" w:rsidRDefault="0047783A" w:rsidP="009D5CB2">
      <w:pPr>
        <w:pStyle w:val="Heading2"/>
        <w:keepNext w:val="0"/>
        <w:ind w:left="567"/>
        <w:jc w:val="both"/>
        <w:rPr>
          <w:rFonts w:ascii="Times New Roman" w:hAnsi="Times New Roman"/>
          <w:sz w:val="22"/>
          <w:lang w:val="en-GB"/>
        </w:rPr>
      </w:pPr>
      <w:r w:rsidRPr="00014420">
        <w:rPr>
          <w:rFonts w:ascii="Times New Roman" w:hAnsi="Times New Roman"/>
          <w:b/>
          <w:sz w:val="22"/>
          <w:lang w:val="en-GB"/>
        </w:rPr>
        <w:t>T</w:t>
      </w:r>
      <w:r w:rsidR="00803383" w:rsidRPr="00014420">
        <w:rPr>
          <w:rFonts w:ascii="Times New Roman" w:hAnsi="Times New Roman"/>
          <w:b/>
          <w:sz w:val="22"/>
          <w:lang w:val="en-GB"/>
        </w:rPr>
        <w:t>enders must be sent to t</w:t>
      </w:r>
      <w:r w:rsidR="00D62067" w:rsidRPr="00014420">
        <w:rPr>
          <w:rFonts w:ascii="Times New Roman" w:hAnsi="Times New Roman"/>
          <w:b/>
          <w:sz w:val="22"/>
          <w:lang w:val="en-GB"/>
        </w:rPr>
        <w:t xml:space="preserve">he </w:t>
      </w:r>
      <w:r w:rsidR="005C1201" w:rsidRPr="00014420">
        <w:rPr>
          <w:rFonts w:ascii="Times New Roman" w:hAnsi="Times New Roman"/>
          <w:b/>
          <w:sz w:val="22"/>
          <w:lang w:val="en-GB"/>
        </w:rPr>
        <w:t>c</w:t>
      </w:r>
      <w:r w:rsidR="00D62067" w:rsidRPr="00014420">
        <w:rPr>
          <w:rFonts w:ascii="Times New Roman" w:hAnsi="Times New Roman"/>
          <w:b/>
          <w:sz w:val="22"/>
          <w:lang w:val="en-GB"/>
        </w:rPr>
        <w:t xml:space="preserve">ontracting </w:t>
      </w:r>
      <w:r w:rsidR="005C1201" w:rsidRPr="00014420">
        <w:rPr>
          <w:rFonts w:ascii="Times New Roman" w:hAnsi="Times New Roman"/>
          <w:b/>
          <w:sz w:val="22"/>
          <w:lang w:val="en-GB"/>
        </w:rPr>
        <w:t>a</w:t>
      </w:r>
      <w:r w:rsidR="00D62067" w:rsidRPr="00014420">
        <w:rPr>
          <w:rFonts w:ascii="Times New Roman" w:hAnsi="Times New Roman"/>
          <w:b/>
          <w:sz w:val="22"/>
          <w:lang w:val="en-GB"/>
        </w:rPr>
        <w:t xml:space="preserve">uthority </w:t>
      </w:r>
      <w:r w:rsidRPr="00014420">
        <w:rPr>
          <w:rFonts w:ascii="Times New Roman" w:hAnsi="Times New Roman"/>
          <w:b/>
          <w:sz w:val="22"/>
          <w:lang w:val="en-GB"/>
        </w:rPr>
        <w:t xml:space="preserve">before the deadline specified in </w:t>
      </w:r>
      <w:r w:rsidR="00587BC9" w:rsidRPr="00014420">
        <w:rPr>
          <w:rFonts w:ascii="Times New Roman" w:hAnsi="Times New Roman"/>
          <w:b/>
          <w:sz w:val="22"/>
          <w:lang w:val="en-GB"/>
        </w:rPr>
        <w:t>Contract Notice</w:t>
      </w:r>
      <w:r w:rsidRPr="00014420">
        <w:rPr>
          <w:rFonts w:ascii="Times New Roman" w:hAnsi="Times New Roman"/>
          <w:b/>
          <w:sz w:val="22"/>
          <w:lang w:val="en-GB"/>
        </w:rPr>
        <w:t>.</w:t>
      </w:r>
      <w:r w:rsidRPr="00014420">
        <w:rPr>
          <w:rFonts w:ascii="Times New Roman" w:hAnsi="Times New Roman"/>
          <w:sz w:val="22"/>
          <w:lang w:val="en-GB"/>
        </w:rPr>
        <w:t xml:space="preserve"> They must include all the documents specified in point 11 of these Instructions and be sent to the following address:</w:t>
      </w:r>
    </w:p>
    <w:bookmarkEnd w:id="15"/>
    <w:p w14:paraId="23C599C9" w14:textId="4EA24984" w:rsidR="001A5AAD" w:rsidRPr="00014420" w:rsidRDefault="001A5AAD" w:rsidP="001A5AAD">
      <w:pPr>
        <w:pStyle w:val="Blockquote"/>
        <w:jc w:val="center"/>
        <w:rPr>
          <w:rFonts w:ascii="Times New Roman" w:hAnsi="Times New Roman"/>
          <w:sz w:val="22"/>
          <w:szCs w:val="22"/>
          <w:lang w:val="en-GB"/>
        </w:rPr>
      </w:pPr>
      <w:r w:rsidRPr="00014420">
        <w:rPr>
          <w:rFonts w:ascii="Times New Roman" w:hAnsi="Times New Roman"/>
          <w:sz w:val="22"/>
          <w:szCs w:val="22"/>
          <w:lang w:val="en-GB"/>
        </w:rPr>
        <w:t xml:space="preserve">Agjencia Kombëtare e Mbrojtjes Civile, </w:t>
      </w:r>
      <w:r w:rsidR="00F423A1">
        <w:rPr>
          <w:rFonts w:ascii="Times New Roman" w:hAnsi="Times New Roman"/>
          <w:sz w:val="22"/>
          <w:szCs w:val="22"/>
          <w:lang w:val="en-GB"/>
        </w:rPr>
        <w:t>Rruga Sk</w:t>
      </w:r>
      <w:r w:rsidR="00B959F1">
        <w:rPr>
          <w:rFonts w:ascii="Times New Roman" w:hAnsi="Times New Roman"/>
          <w:sz w:val="22"/>
          <w:szCs w:val="22"/>
          <w:lang w:val="en-GB"/>
        </w:rPr>
        <w:t>ë</w:t>
      </w:r>
      <w:r w:rsidR="00F423A1">
        <w:rPr>
          <w:rFonts w:ascii="Times New Roman" w:hAnsi="Times New Roman"/>
          <w:sz w:val="22"/>
          <w:szCs w:val="22"/>
          <w:lang w:val="en-GB"/>
        </w:rPr>
        <w:t>nderbej, pran</w:t>
      </w:r>
      <w:r w:rsidR="00B959F1">
        <w:rPr>
          <w:rFonts w:ascii="Times New Roman" w:hAnsi="Times New Roman"/>
          <w:sz w:val="22"/>
          <w:szCs w:val="22"/>
          <w:lang w:val="en-GB"/>
        </w:rPr>
        <w:t>ë</w:t>
      </w:r>
      <w:r w:rsidR="00F423A1">
        <w:rPr>
          <w:rFonts w:ascii="Times New Roman" w:hAnsi="Times New Roman"/>
          <w:sz w:val="22"/>
          <w:szCs w:val="22"/>
          <w:lang w:val="en-GB"/>
        </w:rPr>
        <w:t xml:space="preserve"> bllokut t</w:t>
      </w:r>
      <w:r w:rsidR="00B959F1">
        <w:rPr>
          <w:rFonts w:ascii="Times New Roman" w:hAnsi="Times New Roman"/>
          <w:sz w:val="22"/>
          <w:szCs w:val="22"/>
          <w:lang w:val="en-GB"/>
        </w:rPr>
        <w:t>ë</w:t>
      </w:r>
      <w:r w:rsidR="00F423A1">
        <w:rPr>
          <w:rFonts w:ascii="Times New Roman" w:hAnsi="Times New Roman"/>
          <w:sz w:val="22"/>
          <w:szCs w:val="22"/>
          <w:lang w:val="en-GB"/>
        </w:rPr>
        <w:t xml:space="preserve"> ambasadave</w:t>
      </w:r>
      <w:r w:rsidRPr="00014420">
        <w:rPr>
          <w:rFonts w:ascii="Times New Roman" w:hAnsi="Times New Roman"/>
          <w:sz w:val="22"/>
          <w:szCs w:val="22"/>
          <w:lang w:val="en-GB"/>
        </w:rPr>
        <w:t>,</w:t>
      </w:r>
      <w:r w:rsidR="00F423A1">
        <w:rPr>
          <w:rFonts w:ascii="Times New Roman" w:hAnsi="Times New Roman"/>
          <w:sz w:val="22"/>
          <w:szCs w:val="22"/>
          <w:lang w:val="en-GB"/>
        </w:rPr>
        <w:t xml:space="preserve"> </w:t>
      </w:r>
      <w:r w:rsidR="00B959F1">
        <w:rPr>
          <w:rFonts w:ascii="Times New Roman" w:hAnsi="Times New Roman"/>
          <w:sz w:val="22"/>
          <w:szCs w:val="22"/>
          <w:lang w:val="en-GB"/>
        </w:rPr>
        <w:t>G</w:t>
      </w:r>
      <w:r w:rsidR="00F423A1">
        <w:rPr>
          <w:rFonts w:ascii="Times New Roman" w:hAnsi="Times New Roman"/>
          <w:sz w:val="22"/>
          <w:szCs w:val="22"/>
          <w:lang w:val="en-GB"/>
        </w:rPr>
        <w:t>odina 6/1/1</w:t>
      </w:r>
      <w:r w:rsidRPr="00014420">
        <w:rPr>
          <w:rFonts w:ascii="Times New Roman" w:hAnsi="Times New Roman"/>
          <w:sz w:val="22"/>
          <w:szCs w:val="22"/>
          <w:lang w:val="en-GB"/>
        </w:rPr>
        <w:t xml:space="preserve"> Tiranë, Shqipëri</w:t>
      </w:r>
    </w:p>
    <w:p w14:paraId="6EA97162" w14:textId="77777777" w:rsidR="001A5AAD" w:rsidRPr="00014420" w:rsidRDefault="001A5AAD" w:rsidP="001A5AAD">
      <w:pPr>
        <w:pStyle w:val="Blockquote"/>
        <w:jc w:val="both"/>
        <w:rPr>
          <w:rFonts w:ascii="Times New Roman" w:hAnsi="Times New Roman"/>
          <w:sz w:val="22"/>
          <w:szCs w:val="22"/>
          <w:lang w:val="en-GB"/>
        </w:rPr>
      </w:pPr>
    </w:p>
    <w:p w14:paraId="756FB3BC" w14:textId="77777777" w:rsidR="001A5AAD" w:rsidRPr="00014420" w:rsidRDefault="001A5AAD" w:rsidP="001A5AAD">
      <w:pPr>
        <w:pStyle w:val="Blockquote"/>
        <w:jc w:val="both"/>
        <w:rPr>
          <w:rFonts w:ascii="Times New Roman" w:hAnsi="Times New Roman"/>
          <w:sz w:val="22"/>
          <w:szCs w:val="22"/>
          <w:lang w:val="en-GB"/>
        </w:rPr>
      </w:pPr>
      <w:r w:rsidRPr="00014420">
        <w:rPr>
          <w:rFonts w:ascii="Times New Roman" w:hAnsi="Times New Roman"/>
          <w:sz w:val="22"/>
          <w:szCs w:val="22"/>
          <w:lang w:val="en-GB"/>
        </w:rPr>
        <w:t>Or in English:</w:t>
      </w:r>
    </w:p>
    <w:p w14:paraId="594F2C4E" w14:textId="7292D333" w:rsidR="001A5AAD" w:rsidRPr="00014420" w:rsidRDefault="001A5AAD" w:rsidP="001A5AAD">
      <w:pPr>
        <w:pStyle w:val="Blockquote"/>
        <w:jc w:val="center"/>
        <w:rPr>
          <w:rFonts w:ascii="Times New Roman" w:hAnsi="Times New Roman"/>
          <w:sz w:val="22"/>
          <w:szCs w:val="22"/>
          <w:lang w:val="en-GB"/>
        </w:rPr>
      </w:pPr>
      <w:r w:rsidRPr="00014420">
        <w:rPr>
          <w:rFonts w:ascii="Times New Roman" w:hAnsi="Times New Roman"/>
          <w:sz w:val="22"/>
          <w:szCs w:val="22"/>
          <w:lang w:val="en-GB"/>
        </w:rPr>
        <w:lastRenderedPageBreak/>
        <w:t xml:space="preserve">National Civil Protection Agency, </w:t>
      </w:r>
      <w:r w:rsidR="00B959F1">
        <w:rPr>
          <w:rFonts w:ascii="Times New Roman" w:hAnsi="Times New Roman"/>
          <w:sz w:val="22"/>
          <w:szCs w:val="22"/>
          <w:lang w:val="en-GB"/>
        </w:rPr>
        <w:t xml:space="preserve">Street Skenderbej, near the embassys block, building 6/1/1, </w:t>
      </w:r>
      <w:r w:rsidRPr="00014420">
        <w:rPr>
          <w:rFonts w:ascii="Times New Roman" w:hAnsi="Times New Roman"/>
          <w:sz w:val="22"/>
          <w:szCs w:val="22"/>
          <w:lang w:val="en-GB"/>
        </w:rPr>
        <w:t>Tirana, Albania</w:t>
      </w:r>
    </w:p>
    <w:p w14:paraId="5DFDEA99" w14:textId="77777777" w:rsidR="0047783A" w:rsidRPr="00014420" w:rsidRDefault="0047783A" w:rsidP="000D1B17">
      <w:pPr>
        <w:ind w:left="567"/>
        <w:jc w:val="both"/>
        <w:rPr>
          <w:rFonts w:ascii="Times New Roman" w:hAnsi="Times New Roman"/>
          <w:sz w:val="22"/>
        </w:rPr>
      </w:pPr>
      <w:r w:rsidRPr="00014420">
        <w:rPr>
          <w:rFonts w:ascii="Times New Roman" w:hAnsi="Times New Roman"/>
          <w:sz w:val="22"/>
        </w:rPr>
        <w:t>If the tenders are hand delivered they should be delivered to the following address:</w:t>
      </w:r>
    </w:p>
    <w:p w14:paraId="376BAD77" w14:textId="772F6182" w:rsidR="000902C5" w:rsidRPr="00014420" w:rsidRDefault="00F423A1" w:rsidP="00F423A1">
      <w:pPr>
        <w:pStyle w:val="Blockquote"/>
        <w:jc w:val="center"/>
        <w:rPr>
          <w:rFonts w:ascii="Times New Roman" w:hAnsi="Times New Roman"/>
          <w:sz w:val="22"/>
          <w:szCs w:val="22"/>
          <w:lang w:val="en-GB"/>
        </w:rPr>
      </w:pPr>
      <w:r w:rsidRPr="00014420">
        <w:rPr>
          <w:rFonts w:ascii="Times New Roman" w:hAnsi="Times New Roman"/>
          <w:sz w:val="22"/>
          <w:szCs w:val="22"/>
          <w:lang w:val="en-GB"/>
        </w:rPr>
        <w:t xml:space="preserve">Agjencia Kombëtare e Mbrojtjes Civile, </w:t>
      </w:r>
      <w:r>
        <w:rPr>
          <w:rFonts w:ascii="Times New Roman" w:hAnsi="Times New Roman"/>
          <w:sz w:val="22"/>
          <w:szCs w:val="22"/>
          <w:lang w:val="en-GB"/>
        </w:rPr>
        <w:t>Rruga Sk</w:t>
      </w:r>
      <w:r w:rsidR="00B959F1">
        <w:rPr>
          <w:rFonts w:ascii="Times New Roman" w:hAnsi="Times New Roman"/>
          <w:sz w:val="22"/>
          <w:szCs w:val="22"/>
          <w:lang w:val="en-GB"/>
        </w:rPr>
        <w:t>ë</w:t>
      </w:r>
      <w:r>
        <w:rPr>
          <w:rFonts w:ascii="Times New Roman" w:hAnsi="Times New Roman"/>
          <w:sz w:val="22"/>
          <w:szCs w:val="22"/>
          <w:lang w:val="en-GB"/>
        </w:rPr>
        <w:t>nderbwej, pran</w:t>
      </w:r>
      <w:r w:rsidR="00B959F1">
        <w:rPr>
          <w:rFonts w:ascii="Times New Roman" w:hAnsi="Times New Roman"/>
          <w:sz w:val="22"/>
          <w:szCs w:val="22"/>
          <w:lang w:val="en-GB"/>
        </w:rPr>
        <w:t>ë</w:t>
      </w:r>
      <w:r>
        <w:rPr>
          <w:rFonts w:ascii="Times New Roman" w:hAnsi="Times New Roman"/>
          <w:sz w:val="22"/>
          <w:szCs w:val="22"/>
          <w:lang w:val="en-GB"/>
        </w:rPr>
        <w:t xml:space="preserve"> bllokut t</w:t>
      </w:r>
      <w:r w:rsidR="00B959F1">
        <w:rPr>
          <w:rFonts w:ascii="Times New Roman" w:hAnsi="Times New Roman"/>
          <w:sz w:val="22"/>
          <w:szCs w:val="22"/>
          <w:lang w:val="en-GB"/>
        </w:rPr>
        <w:t>ë</w:t>
      </w:r>
      <w:r>
        <w:rPr>
          <w:rFonts w:ascii="Times New Roman" w:hAnsi="Times New Roman"/>
          <w:sz w:val="22"/>
          <w:szCs w:val="22"/>
          <w:lang w:val="en-GB"/>
        </w:rPr>
        <w:t xml:space="preserve"> ambasadave</w:t>
      </w:r>
      <w:r w:rsidRPr="00014420">
        <w:rPr>
          <w:rFonts w:ascii="Times New Roman" w:hAnsi="Times New Roman"/>
          <w:sz w:val="22"/>
          <w:szCs w:val="22"/>
          <w:lang w:val="en-GB"/>
        </w:rPr>
        <w:t>,</w:t>
      </w:r>
      <w:r>
        <w:rPr>
          <w:rFonts w:ascii="Times New Roman" w:hAnsi="Times New Roman"/>
          <w:sz w:val="22"/>
          <w:szCs w:val="22"/>
          <w:lang w:val="en-GB"/>
        </w:rPr>
        <w:t xml:space="preserve"> godina 6/1/1</w:t>
      </w:r>
      <w:r w:rsidRPr="00014420">
        <w:rPr>
          <w:rFonts w:ascii="Times New Roman" w:hAnsi="Times New Roman"/>
          <w:sz w:val="22"/>
          <w:szCs w:val="22"/>
          <w:lang w:val="en-GB"/>
        </w:rPr>
        <w:t xml:space="preserve"> Tiranë, Shqipëri</w:t>
      </w:r>
      <w:r w:rsidR="000902C5" w:rsidRPr="00014420">
        <w:rPr>
          <w:rFonts w:ascii="Times New Roman" w:hAnsi="Times New Roman"/>
          <w:sz w:val="22"/>
          <w:szCs w:val="22"/>
          <w:lang w:val="en-GB"/>
        </w:rPr>
        <w:t>, from 8:00 -1</w:t>
      </w:r>
      <w:r w:rsidR="0078130C">
        <w:rPr>
          <w:rFonts w:ascii="Times New Roman" w:hAnsi="Times New Roman"/>
          <w:sz w:val="22"/>
          <w:szCs w:val="22"/>
          <w:lang w:val="en-GB"/>
        </w:rPr>
        <w:t>6</w:t>
      </w:r>
      <w:r w:rsidR="000902C5" w:rsidRPr="00014420">
        <w:rPr>
          <w:rFonts w:ascii="Times New Roman" w:hAnsi="Times New Roman"/>
          <w:sz w:val="22"/>
          <w:szCs w:val="22"/>
          <w:lang w:val="en-GB"/>
        </w:rPr>
        <w:t>:30 hrs.</w:t>
      </w:r>
    </w:p>
    <w:p w14:paraId="1FC7BA45" w14:textId="0CCAA59C" w:rsidR="0047783A" w:rsidRPr="00014420" w:rsidRDefault="0047783A" w:rsidP="000902C5">
      <w:pPr>
        <w:jc w:val="both"/>
        <w:rPr>
          <w:rFonts w:ascii="Times New Roman" w:hAnsi="Times New Roman"/>
          <w:sz w:val="22"/>
        </w:rPr>
      </w:pPr>
      <w:r w:rsidRPr="00014420">
        <w:rPr>
          <w:rFonts w:ascii="Times New Roman" w:hAnsi="Times New Roman"/>
          <w:sz w:val="22"/>
        </w:rPr>
        <w:t>Tenders must comply with the following conditions:</w:t>
      </w:r>
    </w:p>
    <w:p w14:paraId="4C41A8D4" w14:textId="669036BD" w:rsidR="0047783A" w:rsidRPr="00014420" w:rsidRDefault="0047783A" w:rsidP="000D1B17">
      <w:pPr>
        <w:pStyle w:val="Heading2"/>
        <w:ind w:left="567" w:hanging="567"/>
        <w:jc w:val="both"/>
        <w:rPr>
          <w:rFonts w:ascii="Times New Roman" w:hAnsi="Times New Roman"/>
          <w:lang w:val="en-GB"/>
        </w:rPr>
      </w:pPr>
      <w:bookmarkStart w:id="16" w:name="_Ref500330141"/>
      <w:r w:rsidRPr="00014420">
        <w:rPr>
          <w:rFonts w:ascii="Times New Roman" w:hAnsi="Times New Roman"/>
          <w:sz w:val="22"/>
          <w:lang w:val="en-GB"/>
        </w:rPr>
        <w:t>10.</w:t>
      </w:r>
      <w:r w:rsidR="00F953EB" w:rsidRPr="00014420">
        <w:rPr>
          <w:rFonts w:ascii="Times New Roman" w:hAnsi="Times New Roman"/>
          <w:sz w:val="22"/>
          <w:lang w:val="en-GB"/>
        </w:rPr>
        <w:t>2</w:t>
      </w:r>
      <w:r w:rsidRPr="00014420">
        <w:rPr>
          <w:rFonts w:ascii="Times New Roman" w:hAnsi="Times New Roman"/>
          <w:sz w:val="22"/>
          <w:lang w:val="en-GB"/>
        </w:rPr>
        <w:tab/>
        <w:t xml:space="preserve">All tenders must be submitted in one original, marked </w:t>
      </w:r>
      <w:r w:rsidR="006A5F84" w:rsidRPr="00014420">
        <w:rPr>
          <w:rFonts w:ascii="Times New Roman" w:hAnsi="Times New Roman"/>
          <w:sz w:val="22"/>
          <w:lang w:val="en-GB"/>
        </w:rPr>
        <w:t>‘</w:t>
      </w:r>
      <w:r w:rsidRPr="00014420">
        <w:rPr>
          <w:rFonts w:ascii="Times New Roman" w:hAnsi="Times New Roman"/>
          <w:sz w:val="22"/>
          <w:lang w:val="en-GB"/>
        </w:rPr>
        <w:t>original</w:t>
      </w:r>
      <w:r w:rsidR="006A5F84" w:rsidRPr="00014420">
        <w:rPr>
          <w:rFonts w:ascii="Times New Roman" w:hAnsi="Times New Roman"/>
          <w:sz w:val="22"/>
          <w:lang w:val="en-GB"/>
        </w:rPr>
        <w:t>’</w:t>
      </w:r>
      <w:r w:rsidRPr="00014420">
        <w:rPr>
          <w:rFonts w:ascii="Times New Roman" w:hAnsi="Times New Roman"/>
          <w:sz w:val="22"/>
          <w:lang w:val="en-GB"/>
        </w:rPr>
        <w:t xml:space="preserve">, and </w:t>
      </w:r>
      <w:r w:rsidR="000902C5" w:rsidRPr="00014420">
        <w:rPr>
          <w:rFonts w:ascii="Times New Roman" w:hAnsi="Times New Roman"/>
          <w:sz w:val="22"/>
          <w:lang w:val="en-GB"/>
        </w:rPr>
        <w:t>1 (one) copy</w:t>
      </w:r>
      <w:r w:rsidRPr="00014420">
        <w:rPr>
          <w:rFonts w:ascii="Times New Roman" w:hAnsi="Times New Roman"/>
          <w:sz w:val="22"/>
          <w:lang w:val="en-GB"/>
        </w:rPr>
        <w:t xml:space="preserve"> signed in the same way as the original and marked </w:t>
      </w:r>
      <w:r w:rsidR="006A5F84" w:rsidRPr="00014420">
        <w:rPr>
          <w:rFonts w:ascii="Times New Roman" w:hAnsi="Times New Roman"/>
          <w:sz w:val="22"/>
          <w:lang w:val="en-GB"/>
        </w:rPr>
        <w:t>‘</w:t>
      </w:r>
      <w:r w:rsidRPr="00014420">
        <w:rPr>
          <w:rFonts w:ascii="Times New Roman" w:hAnsi="Times New Roman"/>
          <w:sz w:val="22"/>
          <w:lang w:val="en-GB"/>
        </w:rPr>
        <w:t>copy</w:t>
      </w:r>
      <w:r w:rsidR="006A5F84" w:rsidRPr="00014420">
        <w:rPr>
          <w:rFonts w:ascii="Times New Roman" w:hAnsi="Times New Roman"/>
          <w:sz w:val="22"/>
          <w:lang w:val="en-GB"/>
        </w:rPr>
        <w:t>’</w:t>
      </w:r>
      <w:r w:rsidRPr="00014420">
        <w:rPr>
          <w:rFonts w:ascii="Times New Roman" w:hAnsi="Times New Roman"/>
          <w:sz w:val="22"/>
          <w:lang w:val="en-GB"/>
        </w:rPr>
        <w:t xml:space="preserve">. </w:t>
      </w:r>
    </w:p>
    <w:bookmarkEnd w:id="16"/>
    <w:p w14:paraId="0DF6BCF6" w14:textId="73D474D5" w:rsidR="0086759F" w:rsidRPr="00014420" w:rsidRDefault="0047783A" w:rsidP="000D1B17">
      <w:pPr>
        <w:pStyle w:val="Heading2"/>
        <w:ind w:left="567" w:hanging="567"/>
        <w:jc w:val="both"/>
        <w:rPr>
          <w:rFonts w:ascii="Times New Roman" w:hAnsi="Times New Roman"/>
          <w:sz w:val="22"/>
          <w:lang w:val="en-GB"/>
        </w:rPr>
      </w:pPr>
      <w:r w:rsidRPr="00014420">
        <w:rPr>
          <w:rFonts w:ascii="Times New Roman" w:hAnsi="Times New Roman"/>
          <w:sz w:val="22"/>
          <w:lang w:val="en-GB"/>
        </w:rPr>
        <w:t>10.</w:t>
      </w:r>
      <w:r w:rsidR="00F953EB" w:rsidRPr="00014420">
        <w:rPr>
          <w:rFonts w:ascii="Times New Roman" w:hAnsi="Times New Roman"/>
          <w:sz w:val="22"/>
          <w:lang w:val="en-GB"/>
        </w:rPr>
        <w:t>3</w:t>
      </w:r>
      <w:r w:rsidRPr="00014420">
        <w:rPr>
          <w:rFonts w:ascii="Times New Roman" w:hAnsi="Times New Roman"/>
          <w:sz w:val="22"/>
          <w:lang w:val="en-GB"/>
        </w:rPr>
        <w:tab/>
      </w:r>
      <w:r w:rsidR="003F2375" w:rsidRPr="00014420">
        <w:rPr>
          <w:rFonts w:ascii="Times New Roman" w:hAnsi="Times New Roman"/>
          <w:sz w:val="22"/>
          <w:lang w:val="en-GB"/>
        </w:rPr>
        <w:t>The tenders should be submitted:</w:t>
      </w:r>
    </w:p>
    <w:p w14:paraId="4DBBEB14" w14:textId="77777777" w:rsidR="0086759F" w:rsidRPr="00014420" w:rsidRDefault="0086759F" w:rsidP="000D1B17">
      <w:pPr>
        <w:pStyle w:val="Heading2"/>
        <w:ind w:left="567" w:hanging="567"/>
        <w:jc w:val="both"/>
        <w:rPr>
          <w:rFonts w:ascii="Times New Roman" w:hAnsi="Times New Roman"/>
          <w:sz w:val="22"/>
          <w:lang w:val="en-GB"/>
        </w:rPr>
      </w:pPr>
      <w:r w:rsidRPr="00014420">
        <w:rPr>
          <w:rFonts w:ascii="Times New Roman" w:hAnsi="Times New Roman"/>
          <w:sz w:val="22"/>
          <w:lang w:val="en-GB"/>
        </w:rPr>
        <w:tab/>
        <w:t>(a) either by post or by courier service, in which case the evidence shall be constituted by the postmark or the date of the deposit slip</w:t>
      </w:r>
      <w:r w:rsidR="00803383" w:rsidRPr="00014420">
        <w:rPr>
          <w:rStyle w:val="FootnoteReference"/>
          <w:rFonts w:ascii="Times New Roman" w:hAnsi="Times New Roman"/>
          <w:sz w:val="22"/>
          <w:szCs w:val="22"/>
          <w:lang w:val="en-US"/>
        </w:rPr>
        <w:footnoteReference w:id="2"/>
      </w:r>
    </w:p>
    <w:p w14:paraId="3D364392" w14:textId="77777777" w:rsidR="0086759F" w:rsidRPr="00014420" w:rsidRDefault="0086759F" w:rsidP="000D1B17">
      <w:pPr>
        <w:pStyle w:val="Heading2"/>
        <w:ind w:left="567" w:hanging="567"/>
        <w:jc w:val="both"/>
        <w:rPr>
          <w:rFonts w:ascii="Times New Roman" w:hAnsi="Times New Roman"/>
          <w:sz w:val="22"/>
          <w:lang w:val="en-GB"/>
        </w:rPr>
      </w:pPr>
      <w:r w:rsidRPr="00014420">
        <w:rPr>
          <w:rFonts w:ascii="Times New Roman" w:hAnsi="Times New Roman"/>
          <w:sz w:val="22"/>
          <w:lang w:val="en-GB"/>
        </w:rPr>
        <w:tab/>
        <w:t xml:space="preserve">(b) </w:t>
      </w:r>
      <w:r w:rsidR="00740F25" w:rsidRPr="00014420">
        <w:rPr>
          <w:rFonts w:ascii="Times New Roman" w:hAnsi="Times New Roman"/>
          <w:sz w:val="22"/>
          <w:lang w:val="en-GB"/>
        </w:rPr>
        <w:t xml:space="preserve">or </w:t>
      </w:r>
      <w:r w:rsidRPr="00014420">
        <w:rPr>
          <w:rFonts w:ascii="Times New Roman" w:hAnsi="Times New Roman"/>
          <w:sz w:val="22"/>
          <w:lang w:val="en-GB"/>
        </w:rPr>
        <w:t xml:space="preserve">by hand-delivery to the premises of the </w:t>
      </w:r>
      <w:r w:rsidR="006E4A76" w:rsidRPr="00014420">
        <w:rPr>
          <w:rFonts w:ascii="Times New Roman" w:hAnsi="Times New Roman"/>
          <w:sz w:val="22"/>
          <w:lang w:val="en-GB"/>
        </w:rPr>
        <w:t>contracting authority</w:t>
      </w:r>
      <w:r w:rsidRPr="00014420">
        <w:rPr>
          <w:rFonts w:ascii="Times New Roman" w:hAnsi="Times New Roman"/>
          <w:sz w:val="22"/>
          <w:lang w:val="en-GB"/>
        </w:rPr>
        <w:t xml:space="preserve"> by the participant in person or by an agent, in which case the evidence shall be constituted by </w:t>
      </w:r>
      <w:r w:rsidR="006E4A76" w:rsidRPr="00014420">
        <w:rPr>
          <w:rFonts w:ascii="Times New Roman" w:hAnsi="Times New Roman"/>
          <w:sz w:val="22"/>
          <w:lang w:val="en-GB"/>
        </w:rPr>
        <w:t xml:space="preserve">the </w:t>
      </w:r>
      <w:r w:rsidRPr="00014420">
        <w:rPr>
          <w:rFonts w:ascii="Times New Roman" w:hAnsi="Times New Roman"/>
          <w:sz w:val="22"/>
          <w:lang w:val="en-GB"/>
        </w:rPr>
        <w:t>acknowledgment of receipt.</w:t>
      </w:r>
      <w:r w:rsidR="0047783A" w:rsidRPr="00014420">
        <w:rPr>
          <w:rFonts w:ascii="Times New Roman" w:hAnsi="Times New Roman"/>
          <w:sz w:val="22"/>
          <w:lang w:val="en-GB"/>
        </w:rPr>
        <w:t xml:space="preserve"> </w:t>
      </w:r>
    </w:p>
    <w:p w14:paraId="65CB01B1" w14:textId="389307B7" w:rsidR="008B2A9C" w:rsidRPr="00014420" w:rsidRDefault="008B2A9C"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014420">
        <w:rPr>
          <w:rFonts w:ascii="Times New Roman" w:hAnsi="Times New Roman"/>
          <w:sz w:val="22"/>
          <w:lang w:val="en-GB"/>
        </w:rPr>
        <w:t xml:space="preserve"> </w:t>
      </w:r>
      <w:r w:rsidRPr="00014420">
        <w:rPr>
          <w:rFonts w:ascii="Times New Roman" w:hAnsi="Times New Roman"/>
          <w:sz w:val="22"/>
          <w:lang w:val="en-GB"/>
        </w:rPr>
        <w:t>or jeopardise decisions already taken and notified.</w:t>
      </w:r>
    </w:p>
    <w:p w14:paraId="380CD258" w14:textId="221C1B16" w:rsidR="0047783A" w:rsidRPr="00014420"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014420">
        <w:rPr>
          <w:rFonts w:ascii="Times New Roman" w:hAnsi="Times New Roman"/>
          <w:sz w:val="22"/>
          <w:lang w:val="en-GB"/>
        </w:rPr>
        <w:t>All tenders, including annexes and all supporting documents, must be submitted in a sealed envelope bearing only:</w:t>
      </w:r>
    </w:p>
    <w:p w14:paraId="5EEE5B26" w14:textId="77777777"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a)</w:t>
      </w:r>
      <w:r w:rsidRPr="00014420">
        <w:rPr>
          <w:rFonts w:ascii="Times New Roman" w:hAnsi="Times New Roman"/>
          <w:sz w:val="22"/>
          <w:lang w:val="en-GB"/>
        </w:rPr>
        <w:tab/>
        <w:t>the above address;</w:t>
      </w:r>
    </w:p>
    <w:p w14:paraId="792BB132" w14:textId="45860A4C"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b)</w:t>
      </w:r>
      <w:r w:rsidRPr="00014420">
        <w:rPr>
          <w:rFonts w:ascii="Times New Roman" w:hAnsi="Times New Roman"/>
          <w:sz w:val="22"/>
          <w:lang w:val="en-GB"/>
        </w:rPr>
        <w:tab/>
        <w:t>the reference code of this tender procedure, (i.e. &lt;</w:t>
      </w:r>
      <w:r w:rsidR="000902C5" w:rsidRPr="00014420">
        <w:rPr>
          <w:rFonts w:ascii="Times New Roman" w:hAnsi="Times New Roman"/>
          <w:sz w:val="22"/>
          <w:szCs w:val="22"/>
          <w:lang w:val="en-GB"/>
        </w:rPr>
        <w:t xml:space="preserve"> FirePrep/NCPA/ /MOD/IPA CBC Greece-Albania</w:t>
      </w:r>
      <w:r w:rsidR="000902C5" w:rsidRPr="00014420">
        <w:rPr>
          <w:rStyle w:val="FootnoteReference"/>
          <w:i/>
          <w:sz w:val="22"/>
          <w:szCs w:val="22"/>
          <w:lang w:val="en-GB"/>
        </w:rPr>
        <w:t xml:space="preserve"> </w:t>
      </w:r>
      <w:r w:rsidRPr="00014420">
        <w:rPr>
          <w:rFonts w:ascii="Times New Roman" w:hAnsi="Times New Roman"/>
          <w:sz w:val="22"/>
          <w:lang w:val="en-GB"/>
        </w:rPr>
        <w:t>&gt;);</w:t>
      </w:r>
    </w:p>
    <w:p w14:paraId="1C39B6B0" w14:textId="77777777"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c)</w:t>
      </w:r>
      <w:r w:rsidRPr="00014420">
        <w:rPr>
          <w:rFonts w:ascii="Times New Roman" w:hAnsi="Times New Roman"/>
          <w:sz w:val="22"/>
          <w:lang w:val="en-GB"/>
        </w:rPr>
        <w:tab/>
        <w:t>where applicable, the number of the lot(s) tendered for;</w:t>
      </w:r>
    </w:p>
    <w:p w14:paraId="6D224A96" w14:textId="107B2656" w:rsidR="0047783A" w:rsidRPr="00014420" w:rsidRDefault="0047783A" w:rsidP="009956B4">
      <w:pPr>
        <w:pStyle w:val="Heading2"/>
        <w:keepNext w:val="0"/>
        <w:ind w:left="1418" w:hanging="851"/>
        <w:jc w:val="both"/>
        <w:rPr>
          <w:rFonts w:ascii="Times New Roman" w:hAnsi="Times New Roman"/>
          <w:sz w:val="22"/>
          <w:lang w:val="en-IE"/>
        </w:rPr>
      </w:pPr>
      <w:r w:rsidRPr="00014420">
        <w:rPr>
          <w:rFonts w:ascii="Times New Roman" w:hAnsi="Times New Roman"/>
          <w:sz w:val="22"/>
          <w:lang w:val="en-GB"/>
        </w:rPr>
        <w:t>d)</w:t>
      </w:r>
      <w:r w:rsidRPr="00014420">
        <w:rPr>
          <w:rFonts w:ascii="Times New Roman" w:hAnsi="Times New Roman"/>
          <w:sz w:val="22"/>
          <w:lang w:val="en-GB"/>
        </w:rPr>
        <w:tab/>
        <w:t xml:space="preserve">the words </w:t>
      </w:r>
      <w:r w:rsidR="006A5F84" w:rsidRPr="00014420">
        <w:rPr>
          <w:rFonts w:ascii="Times New Roman" w:hAnsi="Times New Roman"/>
          <w:sz w:val="22"/>
          <w:lang w:val="en-GB"/>
        </w:rPr>
        <w:t>‘</w:t>
      </w:r>
      <w:r w:rsidRPr="00014420">
        <w:rPr>
          <w:rFonts w:ascii="Times New Roman" w:hAnsi="Times New Roman"/>
          <w:sz w:val="22"/>
          <w:lang w:val="en-GB"/>
        </w:rPr>
        <w:t>Not to be opened before the tender opening session</w:t>
      </w:r>
      <w:r w:rsidR="006A5F84" w:rsidRPr="00014420">
        <w:rPr>
          <w:rFonts w:ascii="Times New Roman" w:hAnsi="Times New Roman"/>
          <w:sz w:val="22"/>
          <w:lang w:val="en-GB"/>
        </w:rPr>
        <w:t>’</w:t>
      </w:r>
      <w:r w:rsidRPr="00014420">
        <w:rPr>
          <w:rFonts w:ascii="Times New Roman" w:hAnsi="Times New Roman"/>
          <w:sz w:val="22"/>
          <w:lang w:val="en-GB"/>
        </w:rPr>
        <w:t xml:space="preserve"> in the language of the tender dossier and</w:t>
      </w:r>
      <w:r w:rsidRPr="00014420">
        <w:rPr>
          <w:rFonts w:ascii="Times New Roman" w:hAnsi="Times New Roman"/>
          <w:sz w:val="22"/>
          <w:lang w:val="en-IE"/>
        </w:rPr>
        <w:t xml:space="preserve"> &lt;</w:t>
      </w:r>
      <w:r w:rsidR="000902C5" w:rsidRPr="00014420">
        <w:rPr>
          <w:rFonts w:ascii="Times New Roman" w:hAnsi="Times New Roman"/>
          <w:i/>
          <w:color w:val="000000" w:themeColor="text1"/>
          <w:szCs w:val="22"/>
          <w:lang w:val="en-US"/>
        </w:rPr>
        <w:t xml:space="preserve"> Mos të hapet përpara fazës së hapjes së ofertave të tenderit</w:t>
      </w:r>
      <w:r w:rsidR="000902C5" w:rsidRPr="00014420">
        <w:rPr>
          <w:rFonts w:ascii="Times New Roman" w:hAnsi="Times New Roman"/>
          <w:color w:val="000000" w:themeColor="text1"/>
          <w:szCs w:val="22"/>
          <w:lang w:val="en-US"/>
        </w:rPr>
        <w:t xml:space="preserve">” </w:t>
      </w:r>
      <w:r w:rsidRPr="00014420">
        <w:rPr>
          <w:rFonts w:ascii="Times New Roman" w:hAnsi="Times New Roman"/>
          <w:sz w:val="22"/>
          <w:lang w:val="en-IE"/>
        </w:rPr>
        <w:t>&gt;.</w:t>
      </w:r>
    </w:p>
    <w:p w14:paraId="579455BA" w14:textId="77777777"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e)</w:t>
      </w:r>
      <w:r w:rsidRPr="00014420">
        <w:rPr>
          <w:rFonts w:ascii="Times New Roman" w:hAnsi="Times New Roman"/>
          <w:sz w:val="22"/>
          <w:lang w:val="en-GB"/>
        </w:rPr>
        <w:tab/>
        <w:t>the name of the tenderer.</w:t>
      </w:r>
    </w:p>
    <w:p w14:paraId="70A99683" w14:textId="781F70AD"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2CDA3350"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769A867C" w14:textId="77777777" w:rsidR="00DE1F96" w:rsidRPr="00DE1F96" w:rsidRDefault="0047783A" w:rsidP="00DE1F96">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w:t>
      </w:r>
      <w:r w:rsidRPr="00014420">
        <w:rPr>
          <w:rFonts w:ascii="Times New Roman" w:hAnsi="Times New Roman"/>
          <w:sz w:val="22"/>
          <w:szCs w:val="22"/>
          <w:lang w:val="en-GB"/>
        </w:rPr>
        <w:t>deta</w:t>
      </w:r>
      <w:r w:rsidR="00DE1F96">
        <w:rPr>
          <w:rFonts w:ascii="Times New Roman" w:hAnsi="Times New Roman"/>
          <w:sz w:val="22"/>
          <w:szCs w:val="22"/>
          <w:lang w:val="en-GB"/>
        </w:rPr>
        <w:t xml:space="preserve">iled description of the supply </w:t>
      </w:r>
      <w:r w:rsidRPr="00014420">
        <w:rPr>
          <w:rFonts w:ascii="Times New Roman" w:hAnsi="Times New Roman"/>
          <w:sz w:val="22"/>
          <w:szCs w:val="22"/>
          <w:lang w:val="en-GB"/>
        </w:rPr>
        <w:t>tendered in conformity with the technical specifications, inclu</w:t>
      </w:r>
      <w:r w:rsidR="00DE1F96">
        <w:rPr>
          <w:rFonts w:ascii="Times New Roman" w:hAnsi="Times New Roman"/>
          <w:sz w:val="22"/>
          <w:szCs w:val="22"/>
          <w:lang w:val="en-GB"/>
        </w:rPr>
        <w:t xml:space="preserve">ding any documentation required; </w:t>
      </w:r>
    </w:p>
    <w:p w14:paraId="63F5D5F5" w14:textId="17496AFF" w:rsidR="0047783A" w:rsidRPr="00E82463" w:rsidRDefault="0047783A" w:rsidP="00DE1F96">
      <w:pPr>
        <w:pStyle w:val="Heading2"/>
        <w:keepLines/>
        <w:spacing w:before="0" w:after="0"/>
        <w:rPr>
          <w:rFonts w:ascii="Times New Roman" w:hAnsi="Times New Roman"/>
          <w:sz w:val="22"/>
          <w:szCs w:val="22"/>
        </w:rPr>
      </w:pPr>
      <w:r w:rsidRPr="00014420">
        <w:rPr>
          <w:rFonts w:ascii="Times New Roman" w:hAnsi="Times New Roman"/>
          <w:sz w:val="22"/>
          <w:szCs w:val="22"/>
        </w:rPr>
        <w:t>The technical offer should be presented as per template (</w:t>
      </w:r>
      <w:r w:rsidR="000665DF" w:rsidRPr="00014420">
        <w:rPr>
          <w:rFonts w:ascii="Times New Roman" w:hAnsi="Times New Roman"/>
          <w:sz w:val="22"/>
          <w:szCs w:val="22"/>
        </w:rPr>
        <w:t>A</w:t>
      </w:r>
      <w:r w:rsidRPr="00014420">
        <w:rPr>
          <w:rFonts w:ascii="Times New Roman" w:hAnsi="Times New Roman"/>
          <w:sz w:val="22"/>
          <w:szCs w:val="22"/>
        </w:rPr>
        <w:t>nnex</w:t>
      </w:r>
      <w:r w:rsidRPr="00E82463">
        <w:rPr>
          <w:rFonts w:ascii="Times New Roman" w:hAnsi="Times New Roman"/>
          <w:sz w:val="22"/>
          <w:szCs w:val="22"/>
        </w:rPr>
        <w:t xml:space="preserve">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68FAFDF" w14:textId="77777777" w:rsidR="00DE1F96" w:rsidRPr="00DE1F96" w:rsidRDefault="0047783A" w:rsidP="00147D8F">
      <w:pPr>
        <w:pStyle w:val="Heading2"/>
        <w:keepNext w:val="0"/>
        <w:numPr>
          <w:ilvl w:val="1"/>
          <w:numId w:val="10"/>
        </w:numPr>
        <w:tabs>
          <w:tab w:val="num" w:pos="1134"/>
        </w:tabs>
        <w:spacing w:before="0" w:after="0"/>
        <w:ind w:hanging="306"/>
        <w:rPr>
          <w:rFonts w:ascii="Times New Roman" w:hAnsi="Times New Roman"/>
          <w:sz w:val="22"/>
          <w:szCs w:val="22"/>
        </w:rPr>
      </w:pPr>
      <w:r w:rsidRPr="00DE1F96">
        <w:rPr>
          <w:rFonts w:ascii="Times New Roman" w:hAnsi="Times New Roman"/>
          <w:sz w:val="22"/>
          <w:szCs w:val="22"/>
          <w:lang w:val="en-GB"/>
        </w:rPr>
        <w:t xml:space="preserve">A financial offer calculated on a </w:t>
      </w:r>
      <w:r w:rsidR="00DE1F96" w:rsidRPr="00DE1F96">
        <w:rPr>
          <w:rFonts w:ascii="Times New Roman" w:hAnsi="Times New Roman"/>
          <w:sz w:val="22"/>
          <w:szCs w:val="22"/>
          <w:lang w:val="en-GB"/>
        </w:rPr>
        <w:t>DA</w:t>
      </w:r>
      <w:r w:rsidRPr="00014420">
        <w:rPr>
          <w:rStyle w:val="FootnoteReference"/>
          <w:rFonts w:ascii="Times New Roman" w:hAnsi="Times New Roman"/>
        </w:rPr>
        <w:footnoteReference w:id="3"/>
      </w:r>
      <w:r w:rsidRPr="00DE1F96">
        <w:rPr>
          <w:rFonts w:ascii="Times New Roman" w:hAnsi="Times New Roman"/>
          <w:sz w:val="22"/>
          <w:szCs w:val="22"/>
          <w:lang w:val="en-GB"/>
        </w:rPr>
        <w:t xml:space="preserve"> </w:t>
      </w:r>
      <w:r w:rsidR="000665DF" w:rsidRPr="00DE1F96">
        <w:rPr>
          <w:rFonts w:ascii="Times New Roman" w:hAnsi="Times New Roman"/>
          <w:sz w:val="22"/>
          <w:szCs w:val="22"/>
          <w:lang w:val="en-GB"/>
        </w:rPr>
        <w:t xml:space="preserve">basis </w:t>
      </w:r>
      <w:r w:rsidRPr="00DE1F96">
        <w:rPr>
          <w:rFonts w:ascii="Times New Roman" w:hAnsi="Times New Roman"/>
          <w:sz w:val="22"/>
          <w:szCs w:val="22"/>
          <w:lang w:val="en-GB"/>
        </w:rPr>
        <w:t>for the supplies tendered</w:t>
      </w:r>
      <w:r w:rsidR="00DE1F96" w:rsidRPr="00DE1F96">
        <w:rPr>
          <w:rFonts w:ascii="Times New Roman" w:hAnsi="Times New Roman"/>
          <w:sz w:val="22"/>
          <w:szCs w:val="22"/>
          <w:lang w:val="en-GB"/>
        </w:rPr>
        <w:t xml:space="preserve">. </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A0113F4" w14:textId="486E5E3E" w:rsidR="000D6EFE" w:rsidRPr="00B959F1" w:rsidRDefault="00B959F1" w:rsidP="00B959F1">
      <w:pPr>
        <w:pStyle w:val="ListParagraph"/>
        <w:numPr>
          <w:ilvl w:val="0"/>
          <w:numId w:val="34"/>
        </w:numPr>
        <w:tabs>
          <w:tab w:val="num" w:pos="851"/>
        </w:tabs>
        <w:jc w:val="both"/>
        <w:rPr>
          <w:rFonts w:ascii="Times New Roman" w:hAnsi="Times New Roman"/>
        </w:rPr>
      </w:pPr>
      <w:r w:rsidRPr="00B959F1">
        <w:rPr>
          <w:rFonts w:ascii="Times New Roman" w:hAnsi="Times New Roman"/>
        </w:rPr>
        <w:t>t</w:t>
      </w:r>
      <w:r w:rsidR="0047783A" w:rsidRPr="00B959F1">
        <w:rPr>
          <w:rFonts w:ascii="Times New Roman" w:hAnsi="Times New Roman"/>
        </w:rPr>
        <w:t xml:space="preserve">he </w:t>
      </w:r>
      <w:r w:rsidR="0002493B" w:rsidRPr="00B959F1">
        <w:rPr>
          <w:rFonts w:ascii="Times New Roman" w:hAnsi="Times New Roman"/>
        </w:rPr>
        <w:t>"</w:t>
      </w:r>
      <w:r w:rsidR="0047783A" w:rsidRPr="00B959F1">
        <w:rPr>
          <w:rFonts w:ascii="Times New Roman" w:hAnsi="Times New Roman"/>
        </w:rPr>
        <w:t xml:space="preserve">Tender </w:t>
      </w:r>
      <w:r w:rsidR="005C1201" w:rsidRPr="00B959F1">
        <w:rPr>
          <w:rFonts w:ascii="Times New Roman" w:hAnsi="Times New Roman"/>
        </w:rPr>
        <w:t>f</w:t>
      </w:r>
      <w:r w:rsidR="0047783A" w:rsidRPr="00B959F1">
        <w:rPr>
          <w:rFonts w:ascii="Times New Roman" w:hAnsi="Times New Roman"/>
        </w:rPr>
        <w:t xml:space="preserve">orm for a </w:t>
      </w:r>
      <w:r w:rsidR="005C1201" w:rsidRPr="00B959F1">
        <w:rPr>
          <w:rFonts w:ascii="Times New Roman" w:hAnsi="Times New Roman"/>
        </w:rPr>
        <w:t>s</w:t>
      </w:r>
      <w:r w:rsidR="0047783A" w:rsidRPr="00B959F1">
        <w:rPr>
          <w:rFonts w:ascii="Times New Roman" w:hAnsi="Times New Roman"/>
        </w:rPr>
        <w:t xml:space="preserve">upply </w:t>
      </w:r>
      <w:r w:rsidR="005C1201" w:rsidRPr="00B959F1">
        <w:rPr>
          <w:rFonts w:ascii="Times New Roman" w:hAnsi="Times New Roman"/>
        </w:rPr>
        <w:t>c</w:t>
      </w:r>
      <w:r w:rsidR="0047783A" w:rsidRPr="00B959F1">
        <w:rPr>
          <w:rFonts w:ascii="Times New Roman" w:hAnsi="Times New Roman"/>
        </w:rPr>
        <w:t>ontract</w:t>
      </w:r>
      <w:r w:rsidR="0002493B" w:rsidRPr="00B959F1">
        <w:rPr>
          <w:rFonts w:ascii="Times New Roman" w:hAnsi="Times New Roman"/>
        </w:rPr>
        <w:t>"</w:t>
      </w:r>
      <w:r w:rsidR="0047783A" w:rsidRPr="00B959F1">
        <w:rPr>
          <w:rFonts w:ascii="Times New Roman" w:hAnsi="Times New Roman"/>
        </w:rPr>
        <w:t xml:space="preserve">, </w:t>
      </w:r>
      <w:r w:rsidR="007A0C47" w:rsidRPr="00B959F1">
        <w:rPr>
          <w:rFonts w:ascii="Times New Roman" w:hAnsi="Times New Roman"/>
        </w:rPr>
        <w:t xml:space="preserve">together with Annex 1 </w:t>
      </w:r>
      <w:r w:rsidR="0002493B" w:rsidRPr="00B959F1">
        <w:rPr>
          <w:rFonts w:ascii="Times New Roman" w:hAnsi="Times New Roman"/>
          <w:b/>
        </w:rPr>
        <w:t>"</w:t>
      </w:r>
      <w:r w:rsidR="007A0C47" w:rsidRPr="00B959F1">
        <w:rPr>
          <w:rFonts w:ascii="Times New Roman" w:hAnsi="Times New Roman"/>
          <w:b/>
        </w:rPr>
        <w:t>Declaration o</w:t>
      </w:r>
      <w:r w:rsidR="0002493B" w:rsidRPr="00B959F1">
        <w:rPr>
          <w:rFonts w:ascii="Times New Roman" w:hAnsi="Times New Roman"/>
          <w:b/>
        </w:rPr>
        <w:t>n</w:t>
      </w:r>
      <w:r w:rsidR="007A0C47" w:rsidRPr="00B959F1">
        <w:rPr>
          <w:rFonts w:ascii="Times New Roman" w:hAnsi="Times New Roman"/>
          <w:b/>
        </w:rPr>
        <w:t xml:space="preserve"> honour on exclusion criteria and selection criteria</w:t>
      </w:r>
      <w:r w:rsidR="0002493B" w:rsidRPr="00B959F1">
        <w:rPr>
          <w:rFonts w:ascii="Times New Roman" w:hAnsi="Times New Roman"/>
          <w:b/>
        </w:rPr>
        <w:t>"</w:t>
      </w:r>
      <w:r w:rsidR="007A0C47" w:rsidRPr="00B959F1">
        <w:rPr>
          <w:rFonts w:ascii="Times New Roman" w:hAnsi="Times New Roman"/>
        </w:rPr>
        <w:t xml:space="preserve">, both </w:t>
      </w:r>
      <w:r w:rsidR="0047783A" w:rsidRPr="00B959F1">
        <w:rPr>
          <w:rFonts w:ascii="Times New Roman" w:hAnsi="Times New Roman"/>
        </w:rPr>
        <w:t>duly completed, which includes the</w:t>
      </w:r>
      <w:r w:rsidR="00E45107" w:rsidRPr="00B959F1">
        <w:rPr>
          <w:rFonts w:ascii="Times New Roman" w:hAnsi="Times New Roman"/>
          <w:u w:val="single"/>
        </w:rPr>
        <w:t xml:space="preserve"> </w:t>
      </w:r>
      <w:r w:rsidR="0047783A" w:rsidRPr="00B959F1">
        <w:rPr>
          <w:rFonts w:ascii="Times New Roman" w:hAnsi="Times New Roman"/>
        </w:rPr>
        <w:t>tenderer’s declaration, point 7, (from each member if a consortium)</w:t>
      </w:r>
    </w:p>
    <w:p w14:paraId="2DC9C0E9" w14:textId="469A01F9" w:rsidR="00AC0DE2" w:rsidRPr="00B959F1" w:rsidRDefault="00691664" w:rsidP="00B959F1">
      <w:pPr>
        <w:pStyle w:val="ListParagraph"/>
        <w:numPr>
          <w:ilvl w:val="0"/>
          <w:numId w:val="34"/>
        </w:numPr>
        <w:tabs>
          <w:tab w:val="num" w:pos="851"/>
        </w:tabs>
        <w:jc w:val="both"/>
        <w:rPr>
          <w:rFonts w:ascii="Times New Roman" w:hAnsi="Times New Roman"/>
        </w:rPr>
      </w:pPr>
      <w:r w:rsidRPr="00B959F1">
        <w:rPr>
          <w:rFonts w:ascii="Times New Roman" w:hAnsi="Times New Roman"/>
        </w:rPr>
        <w:t>in case of</w:t>
      </w:r>
      <w:r w:rsidR="00BF50A2" w:rsidRPr="00B959F1">
        <w:rPr>
          <w:rFonts w:ascii="Times New Roman" w:hAnsi="Times New Roman"/>
        </w:rPr>
        <w:t xml:space="preserve"> </w:t>
      </w:r>
      <w:r w:rsidR="00BF50A2" w:rsidRPr="00B959F1">
        <w:rPr>
          <w:rFonts w:ascii="Times New Roman" w:hAnsi="Times New Roman"/>
          <w:u w:val="single"/>
        </w:rPr>
        <w:t>simplified</w:t>
      </w:r>
      <w:r w:rsidR="00255693" w:rsidRPr="00B959F1">
        <w:rPr>
          <w:rFonts w:ascii="Times New Roman" w:hAnsi="Times New Roman"/>
          <w:u w:val="single"/>
        </w:rPr>
        <w:t xml:space="preserve"> procedures</w:t>
      </w:r>
      <w:r w:rsidR="00AC0DE2" w:rsidRPr="00B959F1">
        <w:rPr>
          <w:rFonts w:ascii="Times New Roman" w:hAnsi="Times New Roman"/>
        </w:rPr>
        <w:t xml:space="preserve">, </w:t>
      </w:r>
      <w:r w:rsidR="00AC0DE2" w:rsidRPr="00B959F1">
        <w:rPr>
          <w:rFonts w:ascii="Times New Roman" w:hAnsi="Times New Roman"/>
          <w:u w:val="single"/>
        </w:rPr>
        <w:t>negotiated procedure</w:t>
      </w:r>
      <w:r w:rsidR="00255693" w:rsidRPr="00B959F1">
        <w:rPr>
          <w:rFonts w:ascii="Times New Roman" w:hAnsi="Times New Roman"/>
          <w:u w:val="single"/>
        </w:rPr>
        <w:t>s</w:t>
      </w:r>
      <w:r w:rsidR="00AC0DE2" w:rsidRPr="00B959F1">
        <w:rPr>
          <w:rFonts w:ascii="Times New Roman" w:hAnsi="Times New Roman"/>
          <w:u w:val="single"/>
        </w:rPr>
        <w:t xml:space="preserve"> in indirect management</w:t>
      </w:r>
      <w:r w:rsidR="00AC0DE2" w:rsidRPr="00B959F1">
        <w:rPr>
          <w:rFonts w:ascii="Times New Roman" w:hAnsi="Times New Roman"/>
        </w:rPr>
        <w:t xml:space="preserve"> and </w:t>
      </w:r>
      <w:r w:rsidR="00BF50A2" w:rsidRPr="00B959F1">
        <w:rPr>
          <w:rFonts w:ascii="Times New Roman" w:hAnsi="Times New Roman"/>
          <w:u w:val="single"/>
        </w:rPr>
        <w:t>local open procedures</w:t>
      </w:r>
      <w:r w:rsidR="00182EF4" w:rsidRPr="00B959F1">
        <w:rPr>
          <w:rFonts w:ascii="Times New Roman" w:hAnsi="Times New Roman"/>
        </w:rPr>
        <w:t xml:space="preserve">: </w:t>
      </w:r>
      <w:r w:rsidRPr="00B959F1">
        <w:rPr>
          <w:rFonts w:ascii="Times New Roman" w:hAnsi="Times New Roman"/>
        </w:rPr>
        <w:t>Signed originals of the Declaration on honour shall be submitted</w:t>
      </w:r>
      <w:r w:rsidR="000D6EFE" w:rsidRPr="00B959F1">
        <w:rPr>
          <w:rFonts w:ascii="Times New Roman" w:hAnsi="Times New Roman"/>
        </w:rPr>
        <w:t>.</w:t>
      </w:r>
      <w:r w:rsidR="00AC0DE2" w:rsidRPr="00B959F1">
        <w:rPr>
          <w:rFonts w:ascii="Times New Roman" w:hAnsi="Times New Roman"/>
        </w:rPr>
        <w:t xml:space="preserve"> </w:t>
      </w:r>
    </w:p>
    <w:p w14:paraId="2286F8CA" w14:textId="12B5913B" w:rsidR="0047783A" w:rsidRPr="001A2BC4" w:rsidRDefault="0047783A" w:rsidP="001A2BC4">
      <w:pPr>
        <w:tabs>
          <w:tab w:val="num" w:pos="851"/>
        </w:tabs>
        <w:ind w:left="851"/>
        <w:jc w:val="both"/>
        <w:rPr>
          <w:rFonts w:ascii="Times New Roman" w:hAnsi="Times New Roman"/>
          <w:sz w:val="22"/>
          <w:szCs w:val="22"/>
          <w:highlight w:val="lightGray"/>
        </w:rPr>
      </w:pP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B959F1"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w:t>
      </w:r>
      <w:r w:rsidRPr="00B959F1">
        <w:rPr>
          <w:rFonts w:ascii="Times New Roman" w:hAnsi="Times New Roman"/>
          <w:sz w:val="22"/>
          <w:szCs w:val="22"/>
        </w:rPr>
        <w:t xml:space="preserve">laid down in Article 32 of the </w:t>
      </w:r>
      <w:r w:rsidR="005C1201" w:rsidRPr="00B959F1">
        <w:rPr>
          <w:rFonts w:ascii="Times New Roman" w:hAnsi="Times New Roman"/>
          <w:sz w:val="22"/>
          <w:szCs w:val="22"/>
        </w:rPr>
        <w:t>g</w:t>
      </w:r>
      <w:r w:rsidRPr="00B959F1">
        <w:rPr>
          <w:rFonts w:ascii="Times New Roman" w:hAnsi="Times New Roman"/>
          <w:sz w:val="22"/>
          <w:szCs w:val="22"/>
        </w:rPr>
        <w:t xml:space="preserve">eneral </w:t>
      </w:r>
      <w:r w:rsidR="005C1201" w:rsidRPr="00B959F1">
        <w:rPr>
          <w:rFonts w:ascii="Times New Roman" w:hAnsi="Times New Roman"/>
          <w:sz w:val="22"/>
          <w:szCs w:val="22"/>
        </w:rPr>
        <w:t>c</w:t>
      </w:r>
      <w:r w:rsidRPr="00B959F1">
        <w:rPr>
          <w:rFonts w:ascii="Times New Roman" w:hAnsi="Times New Roman"/>
          <w:sz w:val="22"/>
          <w:szCs w:val="22"/>
        </w:rPr>
        <w:t>onditions</w:t>
      </w:r>
      <w:r w:rsidRPr="00B959F1">
        <w:rPr>
          <w:rFonts w:ascii="Times New Roman" w:hAnsi="Times New Roman"/>
          <w:color w:val="339966"/>
          <w:sz w:val="22"/>
          <w:szCs w:val="22"/>
          <w:u w:val="single"/>
        </w:rPr>
        <w:t>.</w:t>
      </w:r>
    </w:p>
    <w:p w14:paraId="4D0B043C" w14:textId="61A185C3" w:rsidR="0047783A" w:rsidRPr="00B959F1" w:rsidRDefault="00DE1F96" w:rsidP="00AC07D4">
      <w:pPr>
        <w:numPr>
          <w:ilvl w:val="0"/>
          <w:numId w:val="6"/>
        </w:numPr>
        <w:tabs>
          <w:tab w:val="num" w:pos="1134"/>
        </w:tabs>
        <w:spacing w:after="0"/>
        <w:ind w:left="1135" w:hanging="568"/>
        <w:jc w:val="both"/>
        <w:rPr>
          <w:rFonts w:ascii="Times New Roman" w:hAnsi="Times New Roman"/>
          <w:sz w:val="22"/>
          <w:szCs w:val="22"/>
        </w:rPr>
      </w:pPr>
      <w:r w:rsidRPr="00B959F1">
        <w:rPr>
          <w:rFonts w:ascii="Times New Roman" w:hAnsi="Times New Roman"/>
          <w:sz w:val="22"/>
          <w:szCs w:val="22"/>
        </w:rPr>
        <w:t xml:space="preserve">A </w:t>
      </w:r>
      <w:r w:rsidR="0047783A" w:rsidRPr="00B959F1">
        <w:rPr>
          <w:rFonts w:ascii="Times New Roman" w:hAnsi="Times New Roman"/>
          <w:sz w:val="22"/>
          <w:szCs w:val="22"/>
        </w:rPr>
        <w:t xml:space="preserve">description of the organisation of the commercial warranty tendered in accordance with the conditions laid down in Article 32 of the </w:t>
      </w:r>
      <w:r w:rsidR="005C1201" w:rsidRPr="00B959F1">
        <w:rPr>
          <w:rFonts w:ascii="Times New Roman" w:hAnsi="Times New Roman"/>
          <w:sz w:val="22"/>
          <w:szCs w:val="22"/>
        </w:rPr>
        <w:t>s</w:t>
      </w:r>
      <w:r w:rsidR="0047783A" w:rsidRPr="00B959F1">
        <w:rPr>
          <w:rFonts w:ascii="Times New Roman" w:hAnsi="Times New Roman"/>
          <w:sz w:val="22"/>
          <w:szCs w:val="22"/>
        </w:rPr>
        <w:t xml:space="preserve">pecial </w:t>
      </w:r>
      <w:r w:rsidR="005C1201" w:rsidRPr="00B959F1">
        <w:rPr>
          <w:rFonts w:ascii="Times New Roman" w:hAnsi="Times New Roman"/>
          <w:sz w:val="22"/>
          <w:szCs w:val="22"/>
        </w:rPr>
        <w:t>c</w:t>
      </w:r>
      <w:r w:rsidR="0047783A" w:rsidRPr="00B959F1">
        <w:rPr>
          <w:rFonts w:ascii="Times New Roman" w:hAnsi="Times New Roman"/>
          <w:sz w:val="22"/>
          <w:szCs w:val="22"/>
        </w:rPr>
        <w:t>onditions</w:t>
      </w:r>
    </w:p>
    <w:p w14:paraId="3AAE3DA0" w14:textId="3315DEC5" w:rsidR="0047783A" w:rsidRPr="00B959F1" w:rsidRDefault="0047783A" w:rsidP="00E27B37">
      <w:pPr>
        <w:numPr>
          <w:ilvl w:val="0"/>
          <w:numId w:val="6"/>
        </w:numPr>
        <w:tabs>
          <w:tab w:val="num" w:pos="1134"/>
        </w:tabs>
        <w:spacing w:after="0"/>
        <w:jc w:val="both"/>
        <w:rPr>
          <w:rFonts w:ascii="Times New Roman" w:hAnsi="Times New Roman"/>
          <w:sz w:val="22"/>
          <w:szCs w:val="22"/>
        </w:rPr>
      </w:pPr>
      <w:r w:rsidRPr="00B959F1">
        <w:rPr>
          <w:rFonts w:ascii="Times New Roman" w:hAnsi="Times New Roman"/>
          <w:sz w:val="22"/>
          <w:szCs w:val="22"/>
        </w:rPr>
        <w:t>A statement by the tenderer attesting the origin of the supplies tendered (or other proofs of origin).</w:t>
      </w:r>
    </w:p>
    <w:p w14:paraId="497EF612"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lastRenderedPageBreak/>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3744C1A7"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65D4AE5D" w14:textId="0C396807" w:rsidR="0047783A" w:rsidRPr="00E82463" w:rsidRDefault="0047783A" w:rsidP="00AC07D4">
      <w:pPr>
        <w:ind w:left="567"/>
        <w:jc w:val="both"/>
        <w:rPr>
          <w:rFonts w:ascii="Times New Roman" w:hAnsi="Times New Roman"/>
          <w:sz w:val="22"/>
          <w:szCs w:val="22"/>
        </w:rPr>
      </w:pPr>
      <w:r w:rsidRPr="00DE1F96">
        <w:rPr>
          <w:rFonts w:ascii="Times New Roman" w:hAnsi="Times New Roman"/>
          <w:sz w:val="22"/>
          <w:szCs w:val="22"/>
        </w:rPr>
        <w:t>The European Commission and</w:t>
      </w:r>
      <w:r w:rsidRPr="00E82463">
        <w:rPr>
          <w:rFonts w:ascii="Times New Roman" w:hAnsi="Times New Roman"/>
          <w:sz w:val="22"/>
          <w:szCs w:val="22"/>
        </w:rPr>
        <w:t xml:space="preserve"> </w:t>
      </w:r>
      <w:r w:rsidR="00DE1F96">
        <w:rPr>
          <w:rFonts w:ascii="Times New Roman" w:hAnsi="Times New Roman"/>
          <w:sz w:val="22"/>
          <w:szCs w:val="22"/>
        </w:rPr>
        <w:t xml:space="preserve">Government of </w:t>
      </w:r>
      <w:r w:rsidR="000902C5" w:rsidRPr="00B959F1">
        <w:rPr>
          <w:rFonts w:ascii="Times New Roman" w:hAnsi="Times New Roman"/>
          <w:sz w:val="22"/>
          <w:szCs w:val="22"/>
        </w:rPr>
        <w:t>Albania</w:t>
      </w:r>
      <w:r w:rsidRPr="00B959F1">
        <w:rPr>
          <w:rFonts w:ascii="Times New Roman" w:hAnsi="Times New Roman"/>
          <w:sz w:val="22"/>
          <w:szCs w:val="22"/>
        </w:rPr>
        <w:t xml:space="preserve"> have agreed in to </w:t>
      </w:r>
      <w:r w:rsidR="002D0CE1" w:rsidRPr="00B959F1">
        <w:rPr>
          <w:rFonts w:ascii="Times New Roman" w:hAnsi="Times New Roman"/>
          <w:sz w:val="22"/>
          <w:szCs w:val="22"/>
        </w:rPr>
        <w:t xml:space="preserve">allow </w:t>
      </w:r>
      <w:r w:rsidRPr="00B959F1">
        <w:rPr>
          <w:rFonts w:ascii="Times New Roman" w:hAnsi="Times New Roman"/>
          <w:sz w:val="22"/>
          <w:szCs w:val="22"/>
        </w:rPr>
        <w:t xml:space="preserve">full </w:t>
      </w:r>
      <w:r w:rsidR="002D0CE1" w:rsidRPr="00B959F1">
        <w:rPr>
          <w:rFonts w:ascii="Times New Roman" w:hAnsi="Times New Roman"/>
          <w:sz w:val="22"/>
          <w:szCs w:val="22"/>
        </w:rPr>
        <w:t xml:space="preserve">exemption from </w:t>
      </w:r>
      <w:r w:rsidRPr="00B959F1">
        <w:rPr>
          <w:rFonts w:ascii="Times New Roman" w:hAnsi="Times New Roman"/>
          <w:sz w:val="22"/>
          <w:szCs w:val="22"/>
        </w:rPr>
        <w:t xml:space="preserve">the following taxes </w:t>
      </w:r>
      <w:r w:rsidR="000D6EFE" w:rsidRPr="00B959F1">
        <w:rPr>
          <w:rFonts w:ascii="Times New Roman" w:hAnsi="Times New Roman"/>
          <w:sz w:val="22"/>
          <w:szCs w:val="22"/>
        </w:rPr>
        <w:t>customs or import duties, Value Added Tax (VAT) excise duties and other special consumption taxes or to any other similar tax, duties or charges having equivalent effect.</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12C7702D"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6FB7A28E" w14:textId="72688620" w:rsidR="005F7A76" w:rsidRPr="00B959F1" w:rsidRDefault="005F7A76" w:rsidP="005F7A76">
      <w:pPr>
        <w:ind w:left="567"/>
        <w:jc w:val="both"/>
        <w:rPr>
          <w:rFonts w:ascii="Times New Roman" w:hAnsi="Times New Roman"/>
        </w:rPr>
      </w:pPr>
      <w:r w:rsidRPr="00B959F1">
        <w:rPr>
          <w:rFonts w:ascii="Times New Roman" w:hAnsi="Times New Roman"/>
          <w:sz w:val="22"/>
          <w:szCs w:val="22"/>
        </w:rPr>
        <w:t xml:space="preserve">In case of </w:t>
      </w:r>
      <w:r w:rsidRPr="00B959F1">
        <w:rPr>
          <w:rFonts w:ascii="Times New Roman" w:hAnsi="Times New Roman"/>
          <w:sz w:val="22"/>
          <w:szCs w:val="22"/>
          <w:u w:val="single"/>
        </w:rPr>
        <w:t>local open procedures</w:t>
      </w:r>
      <w:r w:rsidRPr="00B959F1">
        <w:rPr>
          <w:rFonts w:ascii="Times New Roman" w:hAnsi="Times New Roman"/>
          <w:sz w:val="22"/>
          <w:szCs w:val="22"/>
        </w:rPr>
        <w:t>:</w:t>
      </w:r>
    </w:p>
    <w:p w14:paraId="5935C064" w14:textId="16DB5C70" w:rsidR="005F7A76" w:rsidRPr="00B959F1" w:rsidRDefault="005F7A76" w:rsidP="001A2BC4">
      <w:pPr>
        <w:keepNext/>
        <w:ind w:left="567"/>
        <w:jc w:val="both"/>
      </w:pPr>
      <w:r w:rsidRPr="00B959F1">
        <w:rPr>
          <w:rFonts w:ascii="Times New Roman" w:hAnsi="Times New Roman"/>
          <w:sz w:val="22"/>
          <w:szCs w:val="22"/>
        </w:rPr>
        <w:t xml:space="preserve">Tenderers may submit questions in writing to the following address up to </w:t>
      </w:r>
      <w:r w:rsidR="00EE3EB0" w:rsidRPr="00B959F1">
        <w:rPr>
          <w:rFonts w:ascii="Times New Roman" w:hAnsi="Times New Roman"/>
          <w:sz w:val="22"/>
        </w:rPr>
        <w:t>[</w:t>
      </w:r>
      <w:r w:rsidR="00EE3EB0" w:rsidRPr="00B959F1">
        <w:rPr>
          <w:rFonts w:ascii="Times New Roman" w:hAnsi="Times New Roman"/>
          <w:sz w:val="22"/>
          <w:u w:val="single"/>
        </w:rPr>
        <w:t>local open procedure</w:t>
      </w:r>
      <w:r w:rsidR="00EE3EB0" w:rsidRPr="00B959F1">
        <w:rPr>
          <w:rFonts w:ascii="Times New Roman" w:hAnsi="Times New Roman"/>
          <w:sz w:val="22"/>
        </w:rPr>
        <w:t>: 21 days</w:t>
      </w:r>
      <w:r w:rsidR="000902C5" w:rsidRPr="00B959F1">
        <w:rPr>
          <w:rFonts w:ascii="Times New Roman" w:hAnsi="Times New Roman"/>
          <w:sz w:val="22"/>
        </w:rPr>
        <w:t xml:space="preserve"> </w:t>
      </w:r>
      <w:r w:rsidRPr="00B959F1">
        <w:rPr>
          <w:rFonts w:ascii="Times New Roman" w:hAnsi="Times New Roman"/>
          <w:sz w:val="22"/>
          <w:szCs w:val="22"/>
        </w:rPr>
        <w:t>before the deadline for submission of tenders, specifying the publication reference and the contract title</w:t>
      </w:r>
      <w:r w:rsidR="00563DCD">
        <w:rPr>
          <w:rFonts w:ascii="Times New Roman" w:hAnsi="Times New Roman"/>
          <w:sz w:val="22"/>
          <w:szCs w:val="22"/>
        </w:rPr>
        <w:t xml:space="preserve"> at the point of contact</w:t>
      </w:r>
      <w:r w:rsidRPr="00B959F1">
        <w:rPr>
          <w:rFonts w:ascii="Times New Roman" w:hAnsi="Times New Roman"/>
          <w:sz w:val="22"/>
          <w:szCs w:val="22"/>
        </w:rPr>
        <w:t>:</w:t>
      </w:r>
    </w:p>
    <w:p w14:paraId="4CEEC5D2" w14:textId="52C45131" w:rsidR="0077201B" w:rsidRPr="00B959F1" w:rsidRDefault="00563DCD" w:rsidP="0077201B">
      <w:pPr>
        <w:pStyle w:val="BodyText"/>
        <w:spacing w:before="240"/>
        <w:ind w:left="567"/>
        <w:rPr>
          <w:rStyle w:val="Hyperlink"/>
          <w:rFonts w:ascii="Times New Roman" w:hAnsi="Times New Roman"/>
          <w:sz w:val="22"/>
          <w:szCs w:val="22"/>
          <w:lang w:val="en-US"/>
        </w:rPr>
      </w:pPr>
      <w:r>
        <w:rPr>
          <w:rFonts w:ascii="Times New Roman" w:hAnsi="Times New Roman"/>
          <w:sz w:val="22"/>
          <w:szCs w:val="22"/>
          <w:lang w:val="en-US"/>
        </w:rPr>
        <w:t xml:space="preserve">Mr. </w:t>
      </w:r>
      <w:r w:rsidR="000902C5" w:rsidRPr="00B959F1">
        <w:rPr>
          <w:rFonts w:ascii="Times New Roman" w:hAnsi="Times New Roman"/>
          <w:sz w:val="22"/>
          <w:szCs w:val="22"/>
          <w:lang w:val="en-US"/>
        </w:rPr>
        <w:t>Klajdi Nikolla, Director of International Cooperation and Projects Directorate</w:t>
      </w:r>
      <w:r w:rsidR="000902C5" w:rsidRPr="00B959F1">
        <w:rPr>
          <w:rFonts w:ascii="Times New Roman" w:hAnsi="Times New Roman"/>
          <w:sz w:val="22"/>
          <w:szCs w:val="22"/>
          <w:lang w:val="en-US"/>
        </w:rPr>
        <w:br/>
        <w:t>Na</w:t>
      </w:r>
      <w:r w:rsidR="00B959F1">
        <w:rPr>
          <w:rFonts w:ascii="Times New Roman" w:hAnsi="Times New Roman"/>
          <w:sz w:val="22"/>
          <w:szCs w:val="22"/>
          <w:lang w:val="en-US"/>
        </w:rPr>
        <w:t>tional Civil Protection Agency</w:t>
      </w:r>
      <w:r w:rsidR="0077201B" w:rsidRPr="00B959F1">
        <w:rPr>
          <w:rFonts w:ascii="Times New Roman" w:hAnsi="Times New Roman"/>
          <w:sz w:val="22"/>
          <w:szCs w:val="22"/>
          <w:lang w:val="en-US"/>
        </w:rPr>
        <w:br/>
      </w:r>
      <w:r w:rsidR="000902C5" w:rsidRPr="00B959F1">
        <w:rPr>
          <w:rFonts w:ascii="Times New Roman" w:hAnsi="Times New Roman"/>
          <w:sz w:val="22"/>
          <w:szCs w:val="22"/>
          <w:lang w:val="en-US"/>
        </w:rPr>
        <w:t>+35569</w:t>
      </w:r>
      <w:r w:rsidR="00B959F1" w:rsidRPr="00B959F1">
        <w:rPr>
          <w:rFonts w:ascii="Times New Roman" w:hAnsi="Times New Roman"/>
          <w:sz w:val="22"/>
          <w:szCs w:val="22"/>
          <w:lang w:val="en-US"/>
        </w:rPr>
        <w:t xml:space="preserve"> 3427471</w:t>
      </w:r>
      <w:r w:rsidR="0077201B" w:rsidRPr="00B959F1">
        <w:rPr>
          <w:rFonts w:ascii="Times New Roman" w:hAnsi="Times New Roman"/>
          <w:sz w:val="22"/>
          <w:szCs w:val="22"/>
          <w:lang w:val="en-US"/>
        </w:rPr>
        <w:br/>
      </w:r>
      <w:hyperlink r:id="rId13" w:history="1">
        <w:r w:rsidR="000902C5" w:rsidRPr="00B959F1">
          <w:rPr>
            <w:rStyle w:val="Hyperlink"/>
            <w:rFonts w:ascii="Times New Roman" w:hAnsi="Times New Roman"/>
            <w:sz w:val="22"/>
            <w:szCs w:val="22"/>
            <w:lang w:val="en-US"/>
          </w:rPr>
          <w:t>knikolla15@gmail.com</w:t>
        </w:r>
      </w:hyperlink>
    </w:p>
    <w:p w14:paraId="674CDF48" w14:textId="549D950A" w:rsidR="00B114B1" w:rsidRDefault="00B114B1" w:rsidP="0077201B">
      <w:pPr>
        <w:pStyle w:val="BodyText"/>
        <w:spacing w:before="240"/>
        <w:ind w:left="567"/>
        <w:rPr>
          <w:rFonts w:ascii="Times New Roman" w:hAnsi="Times New Roman"/>
          <w:sz w:val="22"/>
          <w:szCs w:val="22"/>
          <w:lang w:val="en-US"/>
        </w:rPr>
      </w:pPr>
      <w:r w:rsidRPr="00B959F1">
        <w:rPr>
          <w:rStyle w:val="Hyperlink"/>
          <w:rFonts w:ascii="Times New Roman" w:hAnsi="Times New Roman"/>
          <w:sz w:val="22"/>
          <w:szCs w:val="22"/>
          <w:lang w:val="en-US"/>
        </w:rPr>
        <w:t>Klajdi.nikollla@akmc.gov.al</w:t>
      </w:r>
    </w:p>
    <w:p w14:paraId="5D996C4B" w14:textId="4407A16E" w:rsidR="0077201B" w:rsidRPr="00B959F1" w:rsidRDefault="0077201B">
      <w:pPr>
        <w:pStyle w:val="BodyText"/>
        <w:ind w:left="567"/>
        <w:jc w:val="both"/>
        <w:rPr>
          <w:rFonts w:ascii="Times New Roman" w:hAnsi="Times New Roman"/>
          <w:sz w:val="22"/>
          <w:szCs w:val="22"/>
        </w:rPr>
      </w:pPr>
      <w:r w:rsidRPr="00B959F1">
        <w:rPr>
          <w:rFonts w:ascii="Times New Roman" w:hAnsi="Times New Roman"/>
          <w:sz w:val="22"/>
          <w:szCs w:val="22"/>
        </w:rPr>
        <w:t xml:space="preserve">Any clarification of the tender dossier will be communicated simultaneously in writing to all tenderers at the latest 8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717B6301" w:rsidR="0047783A" w:rsidRPr="00B959F1" w:rsidRDefault="0047783A" w:rsidP="00AC07D4">
      <w:pPr>
        <w:pStyle w:val="BodyText"/>
        <w:ind w:left="567" w:hanging="567"/>
        <w:rPr>
          <w:rFonts w:ascii="Times New Roman" w:hAnsi="Times New Roman"/>
          <w:sz w:val="22"/>
          <w:szCs w:val="22"/>
        </w:rPr>
      </w:pPr>
      <w:r w:rsidRPr="00B959F1">
        <w:rPr>
          <w:rFonts w:ascii="Times New Roman" w:hAnsi="Times New Roman"/>
          <w:sz w:val="22"/>
          <w:szCs w:val="22"/>
        </w:rPr>
        <w:t>14.1</w:t>
      </w:r>
      <w:r w:rsidRPr="00B959F1">
        <w:rPr>
          <w:rFonts w:ascii="Times New Roman" w:hAnsi="Times New Roman"/>
          <w:sz w:val="22"/>
          <w:szCs w:val="22"/>
        </w:rPr>
        <w:tab/>
        <w:t>No clarification meeting / site visit planned. Visits by individual prospective tenderers during the tender period cannot be organised.</w:t>
      </w:r>
    </w:p>
    <w:p w14:paraId="6214904C" w14:textId="71214D15" w:rsidR="0047783A" w:rsidRPr="00B959F1" w:rsidRDefault="0047783A" w:rsidP="001A2BC4">
      <w:pPr>
        <w:pStyle w:val="Heading1"/>
        <w:numPr>
          <w:ilvl w:val="0"/>
          <w:numId w:val="4"/>
        </w:numPr>
        <w:rPr>
          <w:lang w:val="en-GB"/>
        </w:rPr>
      </w:pPr>
      <w:bookmarkStart w:id="21" w:name="_Toc42488084"/>
      <w:r w:rsidRPr="00B959F1">
        <w:rPr>
          <w:lang w:val="en-GB"/>
        </w:rPr>
        <w:t>Alteration or withdrawal of tenders</w:t>
      </w:r>
      <w:bookmarkEnd w:id="21"/>
    </w:p>
    <w:p w14:paraId="312FC82B" w14:textId="598970D2" w:rsidR="002409FE" w:rsidRPr="00B959F1" w:rsidRDefault="002409FE" w:rsidP="009956B4">
      <w:pPr>
        <w:spacing w:before="0" w:after="0"/>
        <w:ind w:left="567" w:hanging="567"/>
        <w:jc w:val="both"/>
        <w:rPr>
          <w:rFonts w:ascii="Times New Roman" w:hAnsi="Times New Roman"/>
          <w:snapToGrid/>
          <w:sz w:val="24"/>
          <w:szCs w:val="24"/>
          <w:lang w:val="en-US"/>
        </w:rPr>
      </w:pPr>
      <w:r w:rsidRPr="00B959F1">
        <w:rPr>
          <w:rFonts w:ascii="Times New Roman" w:hAnsi="Times New Roman"/>
          <w:sz w:val="22"/>
          <w:szCs w:val="22"/>
        </w:rPr>
        <w:t xml:space="preserve"> </w:t>
      </w:r>
    </w:p>
    <w:p w14:paraId="31E0BA62" w14:textId="7C02DBF5" w:rsidR="002F559C" w:rsidRPr="00B959F1" w:rsidRDefault="0047783A" w:rsidP="00B114B1">
      <w:pPr>
        <w:pStyle w:val="Heading2"/>
        <w:keepLines/>
        <w:ind w:left="567" w:hanging="567"/>
        <w:jc w:val="both"/>
        <w:rPr>
          <w:rFonts w:ascii="Times New Roman" w:hAnsi="Times New Roman"/>
          <w:sz w:val="22"/>
          <w:lang w:val="en-IE"/>
        </w:rPr>
      </w:pPr>
      <w:r w:rsidRPr="00B959F1">
        <w:rPr>
          <w:rFonts w:ascii="Times New Roman" w:hAnsi="Times New Roman"/>
          <w:sz w:val="22"/>
          <w:lang w:val="en-GB"/>
        </w:rPr>
        <w:lastRenderedPageBreak/>
        <w:t>15.</w:t>
      </w:r>
      <w:r w:rsidR="002F559C" w:rsidRPr="00B959F1">
        <w:rPr>
          <w:rFonts w:ascii="Times New Roman" w:hAnsi="Times New Roman"/>
          <w:sz w:val="22"/>
          <w:lang w:val="en-GB"/>
        </w:rPr>
        <w:t>1</w:t>
      </w:r>
      <w:r w:rsidRPr="00B959F1">
        <w:rPr>
          <w:rFonts w:ascii="Times New Roman" w:hAnsi="Times New Roman"/>
          <w:sz w:val="22"/>
          <w:lang w:val="en-GB"/>
        </w:rPr>
        <w:tab/>
      </w:r>
      <w:r w:rsidR="002F559C" w:rsidRPr="00B959F1">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B959F1">
        <w:rPr>
          <w:rFonts w:ascii="Times New Roman" w:hAnsi="Times New Roman"/>
          <w:sz w:val="22"/>
          <w:lang w:val="en-IE"/>
        </w:rPr>
        <w:t xml:space="preserve"> </w:t>
      </w:r>
      <w:r w:rsidR="002F559C" w:rsidRPr="00B959F1">
        <w:rPr>
          <w:rFonts w:ascii="Times New Roman" w:hAnsi="Times New Roman"/>
          <w:sz w:val="22"/>
          <w:lang w:val="en-IE"/>
        </w:rPr>
        <w:tab/>
      </w:r>
    </w:p>
    <w:p w14:paraId="2F12C80F" w14:textId="50153002" w:rsidR="0047783A" w:rsidRPr="00B959F1" w:rsidRDefault="0047783A" w:rsidP="009956B4">
      <w:pPr>
        <w:pStyle w:val="Heading2"/>
        <w:keepNext w:val="0"/>
        <w:ind w:left="567"/>
        <w:jc w:val="both"/>
        <w:rPr>
          <w:rFonts w:ascii="Times New Roman" w:hAnsi="Times New Roman"/>
          <w:sz w:val="22"/>
          <w:szCs w:val="22"/>
          <w:lang w:val="en-GB"/>
        </w:rPr>
      </w:pPr>
      <w:r w:rsidRPr="00B959F1">
        <w:rPr>
          <w:rFonts w:ascii="Times New Roman" w:hAnsi="Times New Roman"/>
          <w:sz w:val="22"/>
          <w:szCs w:val="22"/>
          <w:lang w:val="en-GB"/>
        </w:rPr>
        <w:t xml:space="preserve">Any such notification of alteration or withdrawal must be prepared and submitted in accordance with </w:t>
      </w:r>
      <w:r w:rsidR="000C6C88" w:rsidRPr="00B959F1">
        <w:rPr>
          <w:rFonts w:ascii="Times New Roman" w:hAnsi="Times New Roman"/>
          <w:sz w:val="22"/>
          <w:szCs w:val="22"/>
          <w:lang w:val="en-GB"/>
        </w:rPr>
        <w:t>Section 10</w:t>
      </w:r>
      <w:r w:rsidRPr="00B959F1">
        <w:rPr>
          <w:rFonts w:ascii="Times New Roman" w:hAnsi="Times New Roman"/>
          <w:sz w:val="22"/>
          <w:szCs w:val="22"/>
          <w:lang w:val="en-GB"/>
        </w:rPr>
        <w:t xml:space="preserve">. The outer envelope must be marked </w:t>
      </w:r>
      <w:r w:rsidR="006A5F84" w:rsidRPr="00B959F1">
        <w:rPr>
          <w:rFonts w:ascii="Times New Roman" w:hAnsi="Times New Roman"/>
          <w:sz w:val="22"/>
          <w:szCs w:val="22"/>
          <w:lang w:val="en-GB"/>
        </w:rPr>
        <w:t>‘</w:t>
      </w:r>
      <w:r w:rsidRPr="00B959F1">
        <w:rPr>
          <w:rFonts w:ascii="Times New Roman" w:hAnsi="Times New Roman"/>
          <w:sz w:val="22"/>
          <w:szCs w:val="22"/>
          <w:lang w:val="en-GB"/>
        </w:rPr>
        <w:t>Alteration</w:t>
      </w:r>
      <w:r w:rsidR="006A5F84" w:rsidRPr="00B959F1">
        <w:rPr>
          <w:rFonts w:ascii="Times New Roman" w:hAnsi="Times New Roman"/>
          <w:sz w:val="22"/>
          <w:szCs w:val="22"/>
          <w:lang w:val="en-GB"/>
        </w:rPr>
        <w:t>’</w:t>
      </w:r>
      <w:r w:rsidRPr="00B959F1">
        <w:rPr>
          <w:rFonts w:ascii="Times New Roman" w:hAnsi="Times New Roman"/>
          <w:sz w:val="22"/>
          <w:szCs w:val="22"/>
          <w:lang w:val="en-GB"/>
        </w:rPr>
        <w:t xml:space="preserve"> or </w:t>
      </w:r>
      <w:r w:rsidR="006A5F84" w:rsidRPr="00B959F1">
        <w:rPr>
          <w:rFonts w:ascii="Times New Roman" w:hAnsi="Times New Roman"/>
          <w:sz w:val="22"/>
          <w:szCs w:val="22"/>
          <w:lang w:val="en-GB"/>
        </w:rPr>
        <w:t>‘</w:t>
      </w:r>
      <w:r w:rsidRPr="00B959F1">
        <w:rPr>
          <w:rFonts w:ascii="Times New Roman" w:hAnsi="Times New Roman"/>
          <w:sz w:val="22"/>
          <w:szCs w:val="22"/>
          <w:lang w:val="en-GB"/>
        </w:rPr>
        <w:t>Withdrawal</w:t>
      </w:r>
      <w:r w:rsidR="006A5F84" w:rsidRPr="00B959F1">
        <w:rPr>
          <w:rFonts w:ascii="Times New Roman" w:hAnsi="Times New Roman"/>
          <w:sz w:val="22"/>
          <w:szCs w:val="22"/>
          <w:lang w:val="en-GB"/>
        </w:rPr>
        <w:t>’</w:t>
      </w:r>
      <w:r w:rsidRPr="00B959F1">
        <w:rPr>
          <w:rFonts w:ascii="Times New Roman" w:hAnsi="Times New Roman"/>
          <w:sz w:val="22"/>
          <w:szCs w:val="22"/>
          <w:lang w:val="en-GB"/>
        </w:rPr>
        <w:t xml:space="preserve"> as appropriate.</w:t>
      </w:r>
      <w:r w:rsidR="005071E3" w:rsidRPr="00B959F1">
        <w:rPr>
          <w:rFonts w:ascii="Times New Roman" w:hAnsi="Times New Roman"/>
          <w:sz w:val="22"/>
          <w:szCs w:val="22"/>
          <w:lang w:val="en-GB"/>
        </w:rPr>
        <w:t>]</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0D3EED95" w14:textId="77777777" w:rsidR="00F423A1" w:rsidRPr="00EB2FB0" w:rsidRDefault="00F423A1" w:rsidP="00F423A1">
      <w:pPr>
        <w:ind w:left="562"/>
        <w:jc w:val="both"/>
        <w:outlineLvl w:val="0"/>
        <w:rPr>
          <w:rFonts w:ascii="Times New Roman" w:hAnsi="Times New Roman"/>
          <w:sz w:val="22"/>
        </w:rPr>
      </w:pPr>
      <w:r w:rsidRPr="00B959F1">
        <w:rPr>
          <w:rFonts w:ascii="Times New Roman" w:hAnsi="Times New Roman"/>
          <w:sz w:val="22"/>
        </w:rPr>
        <w:t>Not applicable</w:t>
      </w:r>
      <w:r w:rsidRPr="00EB2FB0">
        <w:rPr>
          <w:rFonts w:ascii="Times New Roman" w:hAnsi="Times New Roman"/>
          <w:sz w:val="22"/>
        </w:rPr>
        <w:t xml:space="preserve"> </w:t>
      </w:r>
    </w:p>
    <w:p w14:paraId="26E7FC90" w14:textId="77777777" w:rsidR="00F423A1" w:rsidRDefault="00F423A1" w:rsidP="0047783A">
      <w:pPr>
        <w:pStyle w:val="Heading2"/>
        <w:keepNext w:val="0"/>
        <w:ind w:left="567" w:hanging="567"/>
        <w:jc w:val="both"/>
        <w:rPr>
          <w:rFonts w:ascii="Times New Roman" w:hAnsi="Times New Roman"/>
          <w:sz w:val="22"/>
          <w:lang w:val="en-GB"/>
        </w:rPr>
      </w:pPr>
    </w:p>
    <w:p w14:paraId="043BF7C8" w14:textId="77777777" w:rsidR="00F423A1" w:rsidRDefault="00F423A1" w:rsidP="0047783A">
      <w:pPr>
        <w:pStyle w:val="Heading2"/>
        <w:keepNext w:val="0"/>
        <w:ind w:left="567" w:hanging="567"/>
        <w:jc w:val="both"/>
        <w:rPr>
          <w:rFonts w:ascii="Times New Roman" w:hAnsi="Times New Roman"/>
          <w:sz w:val="22"/>
          <w:lang w:val="en-GB"/>
        </w:rPr>
      </w:pPr>
    </w:p>
    <w:p w14:paraId="27D3E2A2" w14:textId="7DD58AD5"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w:t>
      </w:r>
      <w:r w:rsidRPr="00E82463">
        <w:rPr>
          <w:rFonts w:ascii="Times New Roman" w:hAnsi="Times New Roman"/>
          <w:sz w:val="22"/>
          <w:lang w:val="en-GB"/>
        </w:rPr>
        <w:lastRenderedPageBreak/>
        <w:t xml:space="preserve">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24CBBE09" w:rsidR="0047783A" w:rsidRPr="00E82463" w:rsidRDefault="0047783A" w:rsidP="0047783A">
      <w:pPr>
        <w:ind w:left="567" w:firstLine="11"/>
        <w:jc w:val="both"/>
        <w:outlineLvl w:val="0"/>
        <w:rPr>
          <w:rFonts w:ascii="Times New Roman" w:hAnsi="Times New Roman"/>
        </w:rPr>
      </w:pPr>
      <w:r w:rsidRPr="00B959F1">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6B9F0CD1" w14:textId="5CCBDC06" w:rsidR="00531CAA" w:rsidRDefault="00BD0512" w:rsidP="009956B4">
      <w:pPr>
        <w:jc w:val="both"/>
        <w:rPr>
          <w:rFonts w:ascii="Times New Roman" w:hAnsi="Times New Roman"/>
          <w:sz w:val="22"/>
          <w:szCs w:val="22"/>
        </w:rPr>
      </w:pPr>
      <w:r w:rsidRPr="00B959F1">
        <w:rPr>
          <w:rFonts w:ascii="Times New Roman" w:hAnsi="Times New Roman"/>
          <w:color w:val="000000"/>
          <w:sz w:val="22"/>
          <w:szCs w:val="22"/>
        </w:rPr>
        <w:t>No documentary evidence of the selection criteria shall be submitted but no pre-financing will be granted</w:t>
      </w:r>
      <w:r w:rsidR="00621C05" w:rsidRPr="00B959F1">
        <w:rPr>
          <w:rFonts w:ascii="Times New Roman" w:hAnsi="Times New Roman"/>
          <w:color w:val="000000"/>
          <w:sz w:val="22"/>
          <w:szCs w:val="22"/>
        </w:rPr>
        <w:t>.</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26DE1001"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w:t>
      </w:r>
      <w:r w:rsidRPr="00E07D2A">
        <w:rPr>
          <w:rFonts w:ascii="Times New Roman" w:hAnsi="Times New Roman"/>
          <w:sz w:val="22"/>
          <w:lang w:val="en-GB"/>
        </w:rPr>
        <w:lastRenderedPageBreak/>
        <w:t xml:space="preserve">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018C38A" w14:textId="71222F77" w:rsidR="00F423A1" w:rsidRPr="00F423A1" w:rsidRDefault="00F423A1" w:rsidP="00F423A1">
      <w:r>
        <w:rPr>
          <w:rFonts w:ascii="Times New Roman" w:hAnsi="Times New Roman"/>
          <w:sz w:val="22"/>
        </w:rPr>
        <w:t xml:space="preserve">22.4 </w:t>
      </w:r>
      <w:r w:rsidRPr="00836484">
        <w:rPr>
          <w:rFonts w:ascii="Times New Roman" w:hAnsi="Times New Roman"/>
          <w:sz w:val="22"/>
        </w:rPr>
        <w:t>The performance guarantee referred to in the general conditions is set at</w:t>
      </w:r>
      <w:r>
        <w:rPr>
          <w:rFonts w:ascii="Times New Roman" w:hAnsi="Times New Roman"/>
          <w:sz w:val="22"/>
        </w:rPr>
        <w:t xml:space="preserve"> 5</w:t>
      </w:r>
      <w:r w:rsidRPr="00836484">
        <w:rPr>
          <w:rFonts w:ascii="Times New Roman" w:hAnsi="Times New Roman"/>
          <w:sz w:val="22"/>
        </w:rPr>
        <w:t>% of the amount of the contract. The performance guarantee must be presented in the form specified in the annex to the tender dossier. It will be released within 45 days of the issue of the final acceptance certificate by the contracting authority, except for the proportion assigned to after-sales service. For contracts of EUR 150 000 or below, on the basis of objective criteria such as the type and value of the contract, the contracting authority may decide not to require such a guarantee.</w:t>
      </w:r>
    </w:p>
    <w:p w14:paraId="41D84CA6" w14:textId="14EC0A0A" w:rsidR="0047783A" w:rsidRPr="00E07D2A" w:rsidRDefault="0047783A" w:rsidP="0047783A">
      <w:pPr>
        <w:tabs>
          <w:tab w:val="num" w:pos="709"/>
        </w:tabs>
        <w:ind w:left="567" w:hanging="567"/>
        <w:jc w:val="both"/>
        <w:outlineLvl w:val="0"/>
        <w:rPr>
          <w:rFonts w:ascii="Times New Roman" w:hAnsi="Times New Roman"/>
          <w:sz w:val="22"/>
        </w:rPr>
      </w:pP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013B3266" w14:textId="4229B494" w:rsidR="00E65BB2" w:rsidRDefault="001744F6" w:rsidP="00C07667">
      <w:pPr>
        <w:ind w:left="567"/>
        <w:jc w:val="both"/>
        <w:outlineLvl w:val="0"/>
        <w:rPr>
          <w:rFonts w:ascii="Times New Roman" w:hAnsi="Times New Roman"/>
          <w:sz w:val="22"/>
          <w:szCs w:val="22"/>
          <w:highlight w:val="lightGray"/>
        </w:rPr>
      </w:pPr>
      <w:r w:rsidRPr="00B959F1">
        <w:rPr>
          <w:rFonts w:ascii="Times New Roman" w:hAnsi="Times New Roman"/>
          <w:sz w:val="22"/>
          <w:szCs w:val="22"/>
        </w:rPr>
        <w:t>Tenderers must prov</w:t>
      </w:r>
      <w:r w:rsidR="00B959F1" w:rsidRPr="00B959F1">
        <w:rPr>
          <w:rFonts w:ascii="Times New Roman" w:hAnsi="Times New Roman"/>
          <w:sz w:val="22"/>
          <w:szCs w:val="22"/>
        </w:rPr>
        <w:t>ide a tender guarantee of EUR</w:t>
      </w:r>
      <w:r w:rsidR="00F423A1" w:rsidRPr="00B959F1">
        <w:rPr>
          <w:rFonts w:ascii="Times New Roman" w:hAnsi="Times New Roman"/>
          <w:sz w:val="22"/>
          <w:szCs w:val="22"/>
        </w:rPr>
        <w:t xml:space="preserve"> within the range of </w:t>
      </w:r>
      <w:r w:rsidR="00B959F1" w:rsidRPr="00B959F1">
        <w:rPr>
          <w:rFonts w:ascii="Times New Roman" w:hAnsi="Times New Roman"/>
          <w:sz w:val="22"/>
          <w:szCs w:val="22"/>
        </w:rPr>
        <w:t xml:space="preserve">1% </w:t>
      </w:r>
      <w:r w:rsidRPr="00B959F1">
        <w:rPr>
          <w:rFonts w:ascii="Times New Roman" w:hAnsi="Times New Roman"/>
          <w:sz w:val="22"/>
          <w:szCs w:val="22"/>
        </w:rPr>
        <w:t xml:space="preserve">of the budget available for the contract; when submitting their tender. </w:t>
      </w:r>
      <w:r w:rsidR="00E65BB2" w:rsidRPr="00B959F1">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B959F1">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B959F1" w:rsidRDefault="001744F6" w:rsidP="00C07667">
      <w:pPr>
        <w:ind w:left="567"/>
        <w:jc w:val="both"/>
        <w:outlineLvl w:val="0"/>
        <w:rPr>
          <w:rFonts w:ascii="Times New Roman" w:hAnsi="Times New Roman"/>
          <w:sz w:val="22"/>
          <w:szCs w:val="22"/>
        </w:rPr>
      </w:pPr>
      <w:r w:rsidRPr="00B959F1">
        <w:rPr>
          <w:rFonts w:ascii="Times New Roman" w:hAnsi="Times New Roman"/>
          <w:sz w:val="22"/>
          <w:szCs w:val="22"/>
        </w:rPr>
        <w:t>This guarantee will be released to unsuccessful tenderers once the tender procedure has been completed</w:t>
      </w:r>
      <w:r w:rsidR="00E65BB2" w:rsidRPr="00B959F1">
        <w:rPr>
          <w:rFonts w:ascii="Times New Roman" w:hAnsi="Times New Roman"/>
          <w:sz w:val="22"/>
          <w:szCs w:val="22"/>
        </w:rPr>
        <w:t>.</w:t>
      </w:r>
      <w:r w:rsidRPr="00B959F1">
        <w:rPr>
          <w:rFonts w:ascii="Times New Roman" w:hAnsi="Times New Roman"/>
          <w:sz w:val="22"/>
          <w:szCs w:val="22"/>
        </w:rPr>
        <w:t xml:space="preserve"> </w:t>
      </w:r>
      <w:r w:rsidR="00E65BB2" w:rsidRPr="00B959F1">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46501594" w:rsidR="001744F6" w:rsidRDefault="001744F6" w:rsidP="00C07667">
      <w:pPr>
        <w:ind w:left="567"/>
        <w:jc w:val="both"/>
        <w:outlineLvl w:val="0"/>
        <w:rPr>
          <w:rFonts w:ascii="Times New Roman" w:hAnsi="Times New Roman"/>
          <w:sz w:val="22"/>
          <w:szCs w:val="22"/>
        </w:rPr>
      </w:pPr>
      <w:r w:rsidRPr="00B959F1">
        <w:rPr>
          <w:rFonts w:ascii="Times New Roman" w:hAnsi="Times New Roman"/>
          <w:sz w:val="22"/>
          <w:szCs w:val="22"/>
        </w:rPr>
        <w:t>This guarantee will be called upon if the tenderer does not fulfil all ob</w:t>
      </w:r>
      <w:r w:rsidR="00B959F1" w:rsidRPr="00B959F1">
        <w:rPr>
          <w:rFonts w:ascii="Times New Roman" w:hAnsi="Times New Roman"/>
          <w:sz w:val="22"/>
          <w:szCs w:val="22"/>
        </w:rPr>
        <w:t>ligations stated in its tender.</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w:t>
      </w:r>
      <w:r w:rsidRPr="00C348C0">
        <w:rPr>
          <w:rFonts w:ascii="Times New Roman" w:hAnsi="Times New Roman"/>
          <w:sz w:val="22"/>
          <w:szCs w:val="22"/>
        </w:rPr>
        <w:lastRenderedPageBreak/>
        <w:t>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475163F2" w14:textId="4113D863" w:rsidR="00AD6349" w:rsidRPr="009956B4" w:rsidRDefault="00FC6A15" w:rsidP="00036A47">
      <w:pPr>
        <w:keepNext/>
        <w:spacing w:after="100" w:afterAutospacing="1"/>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 xml:space="preserve">27. </w:t>
      </w:r>
      <w:r w:rsidR="00AD6349" w:rsidRPr="009956B4">
        <w:rPr>
          <w:rFonts w:ascii="Times New Roman" w:hAnsi="Times New Roman"/>
          <w:b/>
          <w:sz w:val="28"/>
          <w:lang w:val="en-US"/>
        </w:rPr>
        <w:t>Data Protection</w:t>
      </w:r>
    </w:p>
    <w:p w14:paraId="187416EE" w14:textId="77777777" w:rsidR="00AD6349" w:rsidRPr="00CC37F6" w:rsidRDefault="00AD6349" w:rsidP="00036A47">
      <w:pPr>
        <w:pStyle w:val="BodyText"/>
        <w:tabs>
          <w:tab w:val="left" w:pos="567"/>
        </w:tabs>
        <w:spacing w:after="100" w:afterAutospacing="1"/>
        <w:ind w:left="567"/>
        <w:jc w:val="both"/>
        <w:rPr>
          <w:rFonts w:ascii="Times New Roman" w:hAnsi="Times New Roman"/>
          <w:sz w:val="22"/>
          <w:szCs w:val="22"/>
        </w:rPr>
      </w:pPr>
      <w:r w:rsidRPr="00CC37F6">
        <w:rPr>
          <w:rFonts w:ascii="Times New Roman" w:hAnsi="Times New Roman"/>
          <w:sz w:val="22"/>
          <w:szCs w:val="22"/>
        </w:rPr>
        <w:t>If processing your reply to the invitation to tender involves the recording and processing of personal data (such as names, contact details and CVs), they will be processed</w:t>
      </w:r>
      <w:r w:rsidRPr="00CC37F6">
        <w:rPr>
          <w:rStyle w:val="FootnoteReference"/>
          <w:rFonts w:ascii="Times New Roman" w:hAnsi="Times New Roman"/>
          <w:sz w:val="22"/>
          <w:szCs w:val="22"/>
        </w:rPr>
        <w:footnoteReference w:id="4"/>
      </w:r>
      <w:r w:rsidRPr="00CC37F6">
        <w:rPr>
          <w:rFonts w:ascii="Times New Roman" w:hAnsi="Times New Roman"/>
          <w:sz w:val="22"/>
          <w:szCs w:val="22"/>
        </w:rPr>
        <w:t xml:space="preserve">  solely for the purposes of the management and monitoring of the tender and of the contract by the data controller without prejudice to possible transmission to the bodies in charge of monitoring or inspection tasks in application of EU law. In addition, as the contract relates to an external action in Partner Countries outside the EU and as the EU, represented by the European Commission, is acting as contracting a</w:t>
      </w:r>
      <w:bookmarkStart w:id="36" w:name="_GoBack"/>
      <w:bookmarkEnd w:id="36"/>
      <w:r w:rsidRPr="00CC37F6">
        <w:rPr>
          <w:rFonts w:ascii="Times New Roman" w:hAnsi="Times New Roman"/>
          <w:sz w:val="22"/>
          <w:szCs w:val="22"/>
        </w:rPr>
        <w:t xml:space="preserve">uthority on behalf and for the benefit of the Partner Countries, transmission of personal data may occur to the Partner Country, solely for the purpose of complying with its obligations under the applicable legislative framework and under the financing agreement concluded between the EU and the Partner Country with regard to this tender procedure. Details concerning processing of your personal data are available on the privacy statement at </w:t>
      </w:r>
    </w:p>
    <w:p w14:paraId="38A05E09" w14:textId="77777777" w:rsidR="00AD6349" w:rsidRPr="00CC37F6" w:rsidRDefault="00FB23EF" w:rsidP="00036A47">
      <w:pPr>
        <w:pStyle w:val="BodyText2"/>
        <w:tabs>
          <w:tab w:val="left" w:pos="567"/>
          <w:tab w:val="left" w:pos="630"/>
        </w:tabs>
        <w:spacing w:before="120" w:after="120"/>
        <w:ind w:left="567"/>
        <w:jc w:val="center"/>
        <w:rPr>
          <w:color w:val="1F497D"/>
          <w:sz w:val="22"/>
          <w:szCs w:val="22"/>
        </w:rPr>
      </w:pPr>
      <w:hyperlink r:id="rId14" w:history="1">
        <w:r w:rsidR="00AD6349" w:rsidRPr="00CC37F6">
          <w:rPr>
            <w:rStyle w:val="Hyperlink"/>
            <w:sz w:val="22"/>
            <w:szCs w:val="22"/>
          </w:rPr>
          <w:t>http://ec.europa.eu/europeaid/prag/annexes.do?chapterTitleCode=A</w:t>
        </w:r>
      </w:hyperlink>
      <w:r w:rsidR="00AD6349" w:rsidRPr="00CC37F6">
        <w:rPr>
          <w:color w:val="1F497D"/>
          <w:sz w:val="22"/>
          <w:szCs w:val="22"/>
        </w:rPr>
        <w:t xml:space="preserve"> </w:t>
      </w:r>
      <w:r w:rsidR="00AD6349" w:rsidRPr="00CC37F6">
        <w:rPr>
          <w:rStyle w:val="FootnoteReference"/>
          <w:sz w:val="22"/>
          <w:szCs w:val="22"/>
        </w:rPr>
        <w:footnoteReference w:id="5"/>
      </w:r>
    </w:p>
    <w:p w14:paraId="7B44543C" w14:textId="77777777" w:rsidR="00AD6349" w:rsidRPr="00977B2C" w:rsidRDefault="00AD6349" w:rsidP="00036A47">
      <w:pPr>
        <w:pStyle w:val="BodyText2"/>
        <w:tabs>
          <w:tab w:val="left" w:pos="567"/>
          <w:tab w:val="left" w:pos="630"/>
        </w:tabs>
        <w:spacing w:before="120" w:after="120"/>
        <w:ind w:left="567"/>
        <w:rPr>
          <w:color w:val="1F497D"/>
          <w:sz w:val="22"/>
          <w:szCs w:val="22"/>
          <w:highlight w:val="lightGray"/>
        </w:rPr>
      </w:pPr>
      <w:r w:rsidRPr="00CC37F6">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details of the processing and communicate the above mentioned privacy statement to them.</w:t>
      </w:r>
    </w:p>
    <w:p w14:paraId="07608141" w14:textId="77777777" w:rsidR="00AD6349" w:rsidRPr="001A2BC4" w:rsidRDefault="00AD6349" w:rsidP="00036A47">
      <w:pPr>
        <w:pStyle w:val="Heading1"/>
        <w:rPr>
          <w:bCs/>
          <w:sz w:val="22"/>
          <w:szCs w:val="22"/>
          <w:lang w:val="en-GB"/>
        </w:rPr>
      </w:pPr>
      <w:r w:rsidRPr="001A2BC4">
        <w:rPr>
          <w:lang w:val="en-GB"/>
        </w:rPr>
        <w:lastRenderedPageBreak/>
        <w:t>28.</w:t>
      </w:r>
      <w:r w:rsidRPr="001A2BC4">
        <w:rPr>
          <w:lang w:val="en-GB"/>
        </w:rPr>
        <w:tab/>
        <w:t>Early detection and exclusion system</w:t>
      </w:r>
    </w:p>
    <w:p w14:paraId="1C4B4D0B" w14:textId="77777777" w:rsidR="00AD6349" w:rsidRPr="0051662D" w:rsidRDefault="00AD6349" w:rsidP="00036A47">
      <w:pPr>
        <w:pStyle w:val="BodyText"/>
        <w:ind w:left="567"/>
        <w:jc w:val="both"/>
        <w:rPr>
          <w:rFonts w:ascii="Times New Roman" w:hAnsi="Times New Roman"/>
          <w:sz w:val="22"/>
          <w:szCs w:val="22"/>
        </w:rPr>
      </w:pPr>
      <w:r w:rsidRPr="00E3233C">
        <w:rPr>
          <w:rFonts w:ascii="Times New Roman" w:hAnsi="Times New Roman"/>
          <w:sz w:val="22"/>
          <w:szCs w:val="22"/>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listed in the above-mentioned decision, in relation to the award or the execution of a procurement contract.</w:t>
      </w:r>
    </w:p>
    <w:p w14:paraId="0FD75BD7" w14:textId="77777777" w:rsidR="00AD6349" w:rsidRPr="00E3233C" w:rsidRDefault="00AD6349" w:rsidP="00AD6349">
      <w:pPr>
        <w:pStyle w:val="Heading1"/>
        <w:rPr>
          <w:sz w:val="22"/>
          <w:szCs w:val="22"/>
        </w:rPr>
      </w:pPr>
    </w:p>
    <w:p w14:paraId="67D87C7B" w14:textId="36BFEA8B" w:rsidR="00A820FC" w:rsidRPr="001A2BC4" w:rsidRDefault="00A820FC" w:rsidP="001A2BC4">
      <w:pPr>
        <w:keepNext/>
        <w:spacing w:before="360" w:after="100" w:afterAutospacing="1"/>
        <w:jc w:val="both"/>
        <w:outlineLvl w:val="1"/>
        <w:rPr>
          <w:rFonts w:ascii="Times New Roman" w:hAnsi="Times New Roman"/>
          <w:b/>
          <w:sz w:val="22"/>
          <w:szCs w:val="22"/>
          <w:lang w:val="en-IE"/>
        </w:rPr>
      </w:pPr>
    </w:p>
    <w:p w14:paraId="4A5EA8D1" w14:textId="77777777" w:rsidR="00A820FC" w:rsidRPr="00D621D6" w:rsidRDefault="00A820FC" w:rsidP="00D621D6">
      <w:pPr>
        <w:pStyle w:val="BodyText"/>
        <w:jc w:val="both"/>
        <w:rPr>
          <w:rFonts w:ascii="Times New Roman" w:hAnsi="Times New Roman"/>
          <w:sz w:val="22"/>
          <w:szCs w:val="22"/>
        </w:rPr>
      </w:pPr>
    </w:p>
    <w:sectPr w:rsidR="00A820FC" w:rsidRPr="00D621D6" w:rsidSect="007F4228">
      <w:headerReference w:type="even" r:id="rId15"/>
      <w:headerReference w:type="default" r:id="rId16"/>
      <w:footerReference w:type="even" r:id="rId17"/>
      <w:footerReference w:type="default" r:id="rId18"/>
      <w:headerReference w:type="first" r:id="rId19"/>
      <w:footerReference w:type="first" r:id="rId20"/>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A3D42" w14:textId="77777777" w:rsidR="00FB23EF" w:rsidRPr="006A5F84" w:rsidRDefault="00FB23EF">
      <w:r w:rsidRPr="006A5F84">
        <w:separator/>
      </w:r>
    </w:p>
  </w:endnote>
  <w:endnote w:type="continuationSeparator" w:id="0">
    <w:p w14:paraId="1F0C1F70" w14:textId="77777777" w:rsidR="00FB23EF" w:rsidRPr="006A5F84" w:rsidRDefault="00FB23E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47A8F" w14:textId="77777777" w:rsidR="00772C61" w:rsidRDefault="00772C61"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772C61" w:rsidRDefault="00772C61"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E837" w14:textId="78246D2F" w:rsidR="00772C61" w:rsidRPr="009423FB" w:rsidRDefault="00772C61"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943C7B">
      <w:rPr>
        <w:rFonts w:ascii="Times New Roman" w:hAnsi="Times New Roman"/>
        <w:b/>
        <w:sz w:val="18"/>
      </w:rPr>
      <w:t>D</w:t>
    </w:r>
    <w:r>
      <w:rPr>
        <w:rFonts w:ascii="Times New Roman" w:hAnsi="Times New Roman"/>
        <w:b/>
        <w:sz w:val="18"/>
      </w:rPr>
      <w:t>ecember 2021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78130C">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78130C">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663D21DB" w:rsidR="00772C61" w:rsidRPr="009423FB" w:rsidRDefault="00772C61"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78130C">
      <w:rPr>
        <w:rFonts w:ascii="Times New Roman" w:hAnsi="Times New Roman"/>
        <w:noProof/>
        <w:sz w:val="18"/>
        <w:szCs w:val="18"/>
      </w:rPr>
      <w:t>c4b_itt_en (1)</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8851" w14:textId="77777777" w:rsidR="00772C61" w:rsidRPr="006A5F84" w:rsidRDefault="00772C61"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772C61" w:rsidRPr="006A5F84" w:rsidRDefault="00772C61"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269BD" w14:textId="77777777" w:rsidR="00FB23EF" w:rsidRPr="006A5F84" w:rsidRDefault="00FB23EF">
      <w:r w:rsidRPr="006A5F84">
        <w:separator/>
      </w:r>
    </w:p>
  </w:footnote>
  <w:footnote w:type="continuationSeparator" w:id="0">
    <w:p w14:paraId="31493C7D" w14:textId="77777777" w:rsidR="00FB23EF" w:rsidRPr="006A5F84" w:rsidRDefault="00FB23EF">
      <w:r w:rsidRPr="006A5F84">
        <w:continuationSeparator/>
      </w:r>
    </w:p>
  </w:footnote>
  <w:footnote w:id="1">
    <w:p w14:paraId="7C36EC89" w14:textId="77777777" w:rsidR="00772C61" w:rsidRPr="00C348C0" w:rsidRDefault="00772C61"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772C61" w:rsidRPr="00C348C0" w:rsidRDefault="00772C61"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31D37E22" w14:textId="77777777" w:rsidR="00772C61" w:rsidRPr="00C348C0" w:rsidRDefault="00772C61"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B959F1">
        <w:rPr>
          <w:lang w:val="en-GB"/>
        </w:rPr>
        <w:t>[&lt;DDP (Delivered Duty Paid)&gt;] [&lt;DAP (Delivered At Place)&gt;]</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1" w:history="1">
        <w:r>
          <w:rPr>
            <w:rStyle w:val="Hyperlink"/>
            <w:lang w:val="en-GB"/>
          </w:rPr>
          <w:t>http://www.iccwbo.org/incoterms/</w:t>
        </w:r>
      </w:hyperlink>
    </w:p>
  </w:footnote>
  <w:footnote w:id="4">
    <w:p w14:paraId="53EB0D76" w14:textId="77777777" w:rsidR="00AD6349" w:rsidRPr="00FC6A15" w:rsidRDefault="00AD6349" w:rsidP="00AD6349">
      <w:pPr>
        <w:pStyle w:val="FootnoteText"/>
        <w:spacing w:after="0"/>
        <w:jc w:val="both"/>
        <w:rPr>
          <w:lang w:val="en-GB"/>
        </w:rPr>
      </w:pPr>
    </w:p>
  </w:footnote>
  <w:footnote w:id="5">
    <w:p w14:paraId="7B705735" w14:textId="77777777" w:rsidR="00AD6349" w:rsidRPr="00FC6A15" w:rsidRDefault="00AD6349" w:rsidP="00AD6349">
      <w:pPr>
        <w:pStyle w:val="FootnoteText"/>
        <w:spacing w:after="0"/>
        <w:jc w:val="both"/>
        <w:rPr>
          <w:lang w:val="en-GB"/>
        </w:rPr>
      </w:pPr>
      <w:r w:rsidRPr="00695F78">
        <w:rPr>
          <w:rStyle w:val="FootnoteReference"/>
          <w:sz w:val="16"/>
          <w:szCs w:val="16"/>
        </w:rPr>
        <w:footnoteRef/>
      </w:r>
      <w:r w:rsidRPr="00FC6A15">
        <w:rPr>
          <w:lang w:val="en-GB"/>
        </w:rPr>
        <w:t xml:space="preserve"> This link will lead you to the ‘privacy statement’ published as annex A13 to the practical guide general annexes.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83335" w14:textId="77777777" w:rsidR="00772C61" w:rsidRDefault="00772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1B65" w14:textId="77777777" w:rsidR="00772C61" w:rsidRDefault="00772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6A241" w14:textId="77777777" w:rsidR="00772C61" w:rsidRDefault="00772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D4A5206"/>
    <w:multiLevelType w:val="hybridMultilevel"/>
    <w:tmpl w:val="3BC20F72"/>
    <w:lvl w:ilvl="0" w:tplc="6B9EE9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5"/>
  </w:num>
  <w:num w:numId="3">
    <w:abstractNumId w:val="12"/>
  </w:num>
  <w:num w:numId="4">
    <w:abstractNumId w:val="15"/>
  </w:num>
  <w:num w:numId="5">
    <w:abstractNumId w:val="27"/>
  </w:num>
  <w:num w:numId="6">
    <w:abstractNumId w:val="11"/>
  </w:num>
  <w:num w:numId="7">
    <w:abstractNumId w:val="6"/>
  </w:num>
  <w:num w:numId="8">
    <w:abstractNumId w:val="2"/>
  </w:num>
  <w:num w:numId="9">
    <w:abstractNumId w:val="17"/>
  </w:num>
  <w:num w:numId="10">
    <w:abstractNumId w:val="5"/>
  </w:num>
  <w:num w:numId="11">
    <w:abstractNumId w:val="24"/>
  </w:num>
  <w:num w:numId="12">
    <w:abstractNumId w:val="14"/>
  </w:num>
  <w:num w:numId="13">
    <w:abstractNumId w:val="8"/>
  </w:num>
  <w:num w:numId="14">
    <w:abstractNumId w:val="22"/>
  </w:num>
  <w:num w:numId="15">
    <w:abstractNumId w:val="23"/>
  </w:num>
  <w:num w:numId="16">
    <w:abstractNumId w:val="10"/>
  </w:num>
  <w:num w:numId="17">
    <w:abstractNumId w:val="18"/>
  </w:num>
  <w:num w:numId="18">
    <w:abstractNumId w:val="13"/>
  </w:num>
  <w:num w:numId="19">
    <w:abstractNumId w:val="13"/>
  </w:num>
  <w:num w:numId="20">
    <w:abstractNumId w:val="29"/>
  </w:num>
  <w:num w:numId="21">
    <w:abstractNumId w:val="20"/>
  </w:num>
  <w:num w:numId="22">
    <w:abstractNumId w:val="19"/>
  </w:num>
  <w:num w:numId="23">
    <w:abstractNumId w:val="3"/>
  </w:num>
  <w:num w:numId="24">
    <w:abstractNumId w:val="13"/>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6"/>
  </w:num>
  <w:num w:numId="3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fr-BE" w:vendorID="64" w:dllVersion="131078"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4420"/>
    <w:rsid w:val="000167B8"/>
    <w:rsid w:val="000234B7"/>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A56"/>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2C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D6EFE"/>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4C7B"/>
    <w:rsid w:val="001976A6"/>
    <w:rsid w:val="001A1207"/>
    <w:rsid w:val="001A2BC4"/>
    <w:rsid w:val="001A5AAD"/>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741D7"/>
    <w:rsid w:val="00280E8C"/>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1F6D"/>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66391"/>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3CAA"/>
    <w:rsid w:val="003D7011"/>
    <w:rsid w:val="003D7611"/>
    <w:rsid w:val="003E4DCA"/>
    <w:rsid w:val="003E7C71"/>
    <w:rsid w:val="003F0713"/>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572F"/>
    <w:rsid w:val="0048742A"/>
    <w:rsid w:val="00487730"/>
    <w:rsid w:val="0049088E"/>
    <w:rsid w:val="004925DF"/>
    <w:rsid w:val="004936A8"/>
    <w:rsid w:val="00494168"/>
    <w:rsid w:val="004A0140"/>
    <w:rsid w:val="004A101E"/>
    <w:rsid w:val="004A14A9"/>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63DCD"/>
    <w:rsid w:val="00570282"/>
    <w:rsid w:val="00575CB0"/>
    <w:rsid w:val="00580F0C"/>
    <w:rsid w:val="00582894"/>
    <w:rsid w:val="00586D6C"/>
    <w:rsid w:val="00587BC9"/>
    <w:rsid w:val="00591F23"/>
    <w:rsid w:val="00593550"/>
    <w:rsid w:val="0059371A"/>
    <w:rsid w:val="005A063F"/>
    <w:rsid w:val="005B148C"/>
    <w:rsid w:val="005B2018"/>
    <w:rsid w:val="005B2646"/>
    <w:rsid w:val="005B35D7"/>
    <w:rsid w:val="005B75F7"/>
    <w:rsid w:val="005C0EA1"/>
    <w:rsid w:val="005C1201"/>
    <w:rsid w:val="005C3558"/>
    <w:rsid w:val="005D72F7"/>
    <w:rsid w:val="005E0B76"/>
    <w:rsid w:val="005E2EE8"/>
    <w:rsid w:val="005F1EC7"/>
    <w:rsid w:val="005F1F05"/>
    <w:rsid w:val="005F3C51"/>
    <w:rsid w:val="005F3E6B"/>
    <w:rsid w:val="005F62D0"/>
    <w:rsid w:val="005F7A76"/>
    <w:rsid w:val="005F7C71"/>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1C6C"/>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170F"/>
    <w:rsid w:val="007531D2"/>
    <w:rsid w:val="0075384B"/>
    <w:rsid w:val="00754D2B"/>
    <w:rsid w:val="007563BB"/>
    <w:rsid w:val="007600CA"/>
    <w:rsid w:val="00760195"/>
    <w:rsid w:val="007625F7"/>
    <w:rsid w:val="007629E1"/>
    <w:rsid w:val="00763B1C"/>
    <w:rsid w:val="007666CD"/>
    <w:rsid w:val="0077201B"/>
    <w:rsid w:val="00772C61"/>
    <w:rsid w:val="00773FA6"/>
    <w:rsid w:val="00775749"/>
    <w:rsid w:val="00776BF7"/>
    <w:rsid w:val="00777E99"/>
    <w:rsid w:val="0078130C"/>
    <w:rsid w:val="00785050"/>
    <w:rsid w:val="00787CA0"/>
    <w:rsid w:val="00792A1B"/>
    <w:rsid w:val="007939C3"/>
    <w:rsid w:val="0079405A"/>
    <w:rsid w:val="007A0045"/>
    <w:rsid w:val="007A0144"/>
    <w:rsid w:val="007A01BB"/>
    <w:rsid w:val="007A0C47"/>
    <w:rsid w:val="007B15A3"/>
    <w:rsid w:val="007B65DB"/>
    <w:rsid w:val="007C0BDD"/>
    <w:rsid w:val="007C1656"/>
    <w:rsid w:val="007C18AE"/>
    <w:rsid w:val="007C6835"/>
    <w:rsid w:val="007C75E0"/>
    <w:rsid w:val="007D02BE"/>
    <w:rsid w:val="007D5FA2"/>
    <w:rsid w:val="007E0CD5"/>
    <w:rsid w:val="007E122E"/>
    <w:rsid w:val="007E3D5F"/>
    <w:rsid w:val="007E597D"/>
    <w:rsid w:val="007E64C1"/>
    <w:rsid w:val="007F4228"/>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6D9C"/>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B7E24"/>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6D79"/>
    <w:rsid w:val="009976B3"/>
    <w:rsid w:val="009A3792"/>
    <w:rsid w:val="009A3A53"/>
    <w:rsid w:val="009A538A"/>
    <w:rsid w:val="009A6F00"/>
    <w:rsid w:val="009B0CF1"/>
    <w:rsid w:val="009B1E4C"/>
    <w:rsid w:val="009B1FBF"/>
    <w:rsid w:val="009B2F1F"/>
    <w:rsid w:val="009B422E"/>
    <w:rsid w:val="009B4D6F"/>
    <w:rsid w:val="009B5A6D"/>
    <w:rsid w:val="009B5FF5"/>
    <w:rsid w:val="009C0E86"/>
    <w:rsid w:val="009C1AB9"/>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3D9"/>
    <w:rsid w:val="00AA780B"/>
    <w:rsid w:val="00AB26E0"/>
    <w:rsid w:val="00AB29A9"/>
    <w:rsid w:val="00AB3AB0"/>
    <w:rsid w:val="00AB4760"/>
    <w:rsid w:val="00AB55C3"/>
    <w:rsid w:val="00AB5A11"/>
    <w:rsid w:val="00AB5ED5"/>
    <w:rsid w:val="00AB66A5"/>
    <w:rsid w:val="00AC07D4"/>
    <w:rsid w:val="00AC0DE2"/>
    <w:rsid w:val="00AC2621"/>
    <w:rsid w:val="00AC7636"/>
    <w:rsid w:val="00AD0D7A"/>
    <w:rsid w:val="00AD1130"/>
    <w:rsid w:val="00AD5536"/>
    <w:rsid w:val="00AD6349"/>
    <w:rsid w:val="00AE5192"/>
    <w:rsid w:val="00AE6600"/>
    <w:rsid w:val="00AE7D13"/>
    <w:rsid w:val="00AF2A32"/>
    <w:rsid w:val="00AF4052"/>
    <w:rsid w:val="00AF47CA"/>
    <w:rsid w:val="00AF507E"/>
    <w:rsid w:val="00B07102"/>
    <w:rsid w:val="00B1032A"/>
    <w:rsid w:val="00B114B1"/>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57B7"/>
    <w:rsid w:val="00B70C0E"/>
    <w:rsid w:val="00B7329A"/>
    <w:rsid w:val="00B76124"/>
    <w:rsid w:val="00B80DE8"/>
    <w:rsid w:val="00B8161D"/>
    <w:rsid w:val="00B84EBC"/>
    <w:rsid w:val="00B86755"/>
    <w:rsid w:val="00B90C14"/>
    <w:rsid w:val="00B93930"/>
    <w:rsid w:val="00B959F1"/>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6222"/>
    <w:rsid w:val="00BD0512"/>
    <w:rsid w:val="00BD201F"/>
    <w:rsid w:val="00BD2FEA"/>
    <w:rsid w:val="00BD3371"/>
    <w:rsid w:val="00BE34FF"/>
    <w:rsid w:val="00BE3AD8"/>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008F"/>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1F96"/>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2A1A"/>
    <w:rsid w:val="00F25C38"/>
    <w:rsid w:val="00F33A99"/>
    <w:rsid w:val="00F40E0E"/>
    <w:rsid w:val="00F423A1"/>
    <w:rsid w:val="00F45106"/>
    <w:rsid w:val="00F4528C"/>
    <w:rsid w:val="00F5422C"/>
    <w:rsid w:val="00F560DD"/>
    <w:rsid w:val="00F56D4C"/>
    <w:rsid w:val="00F63914"/>
    <w:rsid w:val="00F652E9"/>
    <w:rsid w:val="00F658F3"/>
    <w:rsid w:val="00F65A20"/>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3E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nikolla15@gmail.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FE033-7DBD-4C2B-AF83-BAABBE58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DCCE3-A1F8-4A15-A2F7-75B1BECC5D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8AE17C-D629-474B-902F-07AB4E487CDF}">
  <ds:schemaRefs>
    <ds:schemaRef ds:uri="http://schemas.microsoft.com/sharepoint/v3/contenttype/forms"/>
  </ds:schemaRefs>
</ds:datastoreItem>
</file>

<file path=customXml/itemProps4.xml><?xml version="1.0" encoding="utf-8"?>
<ds:datastoreItem xmlns:ds="http://schemas.openxmlformats.org/officeDocument/2006/customXml" ds:itemID="{5D9522B2-56D2-484F-A42C-1C4DD6BC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5386</Words>
  <Characters>30703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36017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21</cp:revision>
  <cp:lastPrinted>2023-03-21T08:47:00Z</cp:lastPrinted>
  <dcterms:created xsi:type="dcterms:W3CDTF">2022-05-20T07:06:00Z</dcterms:created>
  <dcterms:modified xsi:type="dcterms:W3CDTF">2023-03-21T08:47:00Z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